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3.jpg" ContentType="image/jpeg"/>
  <Override PartName="/word/media/rId12.jpg" ContentType="image/jpeg"/>
  <Override PartName="/word/media/rId40.jpg" ContentType="image/jpeg"/>
  <Override PartName="/word/media/rId15.jpg" ContentType="image/jpeg"/>
  <Override PartName="/word/media/rId43.jpg" ContentType="image/jpeg"/>
  <Override PartName="/word/media/rId57.jpg" ContentType="image/jpeg"/>
  <Override PartName="/word/media/rId22.jpg" ContentType="image/jpeg"/>
  <Override PartName="/word/media/rId29.jpg" ContentType="image/jpeg"/>
  <Override PartName="/word/media/rId47.jpg" ContentType="image/jpeg"/>
  <Override PartName="/word/media/rId19.jpg" ContentType="image/jpeg"/>
  <Override PartName="/word/media/rId26.jpg" ContentType="image/jpeg"/>
  <Override PartName="/word/media/rId50.jpg" ContentType="image/jpeg"/>
  <Override PartName="/word/media/rId54.jpg" ContentType="image/jpeg"/>
  <Override PartName="/word/media/rId36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65" w:name="wanderlust-tours"/>
    <w:p>
      <w:pPr>
        <w:pStyle w:val="Heading1"/>
      </w:pPr>
      <w:r>
        <w:t xml:space="preserve">Wanderlust Tours</w:t>
      </w:r>
    </w:p>
    <w:p>
      <w:pPr>
        <w:pStyle w:val="FirstParagraph"/>
      </w:pPr>
      <w:r>
        <w:rPr>
          <w:i/>
          <w:iCs/>
        </w:rPr>
        <w:t xml:space="preserve">Boutique journeys across Portugal and Andalusia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rPr>
          <w:b/>
          <w:bCs/>
        </w:rPr>
        <w:t xml:space="preserve">Founded</w:t>
      </w:r>
      <w:r>
        <w:t xml:space="preserve"> </w:t>
      </w:r>
      <w:r>
        <w:t xml:space="preserve">2014</w:t>
      </w:r>
      <w:r>
        <w:t xml:space="preserve"> </w:t>
      </w:r>
      <w:r>
        <w:rPr>
          <w:b/>
          <w:bCs/>
        </w:rPr>
        <w:t xml:space="preserve">Based in</w:t>
      </w:r>
      <w:r>
        <w:t xml:space="preserve"> </w:t>
      </w:r>
      <w:r>
        <w:t xml:space="preserve">Lisbon, Portugal</w:t>
      </w:r>
      <w:r>
        <w:t xml:space="preserve"> </w:t>
      </w:r>
      <w:r>
        <w:rPr>
          <w:b/>
          <w:bCs/>
        </w:rPr>
        <w:t xml:space="preserve">Office</w:t>
      </w:r>
      <w:r>
        <w:t xml:space="preserve"> </w:t>
      </w:r>
      <w:r>
        <w:t xml:space="preserve">Rua das Flores 88, 1200-194 Lisbon</w:t>
      </w:r>
      <w:r>
        <w:t xml:space="preserve"> </w:t>
      </w:r>
      <w:r>
        <w:rPr>
          <w:b/>
          <w:bCs/>
        </w:rPr>
        <w:t xml:space="preserve">Contact</w:t>
      </w:r>
      <w:r>
        <w:t xml:space="preserve"> </w:t>
      </w:r>
      <w:r>
        <w:t xml:space="preserve">hello@wanderlusttours.example · +351 21 000 0000</w:t>
      </w:r>
    </w:p>
    <w:p>
      <w:pPr>
        <w:pStyle w:val="BodyText"/>
      </w:pPr>
      <w:r>
        <w:t xml:space="preserve">We’re a small team of twelve, running a small number of trips. Every itinerary in this catalogue is one we walk ourselves — at least once a year, and usually more.</w:t>
      </w:r>
    </w:p>
    <w:p>
      <w:r>
        <w:pict>
          <v:rect style="width:0;height:1.5pt" o:hralign="center" o:hrstd="t" o:hr="t"/>
        </w:pict>
      </w:r>
    </w:p>
    <w:bookmarkStart w:id="9" w:name="how-our-tours-work"/>
    <w:p>
      <w:pPr>
        <w:pStyle w:val="Heading2"/>
      </w:pPr>
      <w:r>
        <w:t xml:space="preserve">How our tours work</w:t>
      </w:r>
    </w:p>
    <w:p>
      <w:pPr>
        <w:pStyle w:val="FirstParagraph"/>
      </w:pPr>
      <w:r>
        <w:t xml:space="preserve">We’ve built the company around a simple idea: that the best way to see a place is to slow down inside it. Our groups are small, our pace is unhurried, and our guides live in the regions they show you.</w:t>
      </w:r>
    </w:p>
    <w:p>
      <w:pPr>
        <w:pStyle w:val="BodyText"/>
      </w:pPr>
      <w:r>
        <w:rPr>
          <w:b/>
          <w:bCs/>
        </w:rPr>
        <w:t xml:space="preserve">Group sizes.</w:t>
      </w:r>
      <w:r>
        <w:t xml:space="preserve"> </w:t>
      </w:r>
      <w:r>
        <w:t xml:space="preserve">Maximum of 12 travellers per tour. Some departures fill at 8.</w:t>
      </w:r>
    </w:p>
    <w:p>
      <w:pPr>
        <w:pStyle w:val="BodyText"/>
      </w:pPr>
      <w:r>
        <w:rPr>
          <w:b/>
          <w:bCs/>
        </w:rPr>
        <w:t xml:space="preserve">What’s included.</w:t>
      </w:r>
      <w:r>
        <w:t xml:space="preserve"> </w:t>
      </w:r>
      <w:r>
        <w:t xml:space="preserve">Accommodation in characterful three- and four-star hotels, all guided activities, transport between trip locations, and most meals — typically breakfast every day, plus three to four dinners per week with local wine.</w:t>
      </w:r>
    </w:p>
    <w:p>
      <w:pPr>
        <w:pStyle w:val="BodyText"/>
      </w:pPr>
      <w:r>
        <w:rPr>
          <w:b/>
          <w:bCs/>
        </w:rPr>
        <w:t xml:space="preserve">What’s not included.</w:t>
      </w:r>
      <w:r>
        <w:t xml:space="preserve"> </w:t>
      </w:r>
      <w:r>
        <w:t xml:space="preserve">Flights to and from your starting city, travel insurance (required — see Booking Policies), personal expenses, optional excursions, and lunches on free days.</w:t>
      </w:r>
    </w:p>
    <w:p>
      <w:pPr>
        <w:pStyle w:val="BodyText"/>
      </w:pPr>
      <w:r>
        <w:rPr>
          <w:b/>
          <w:bCs/>
        </w:rPr>
        <w:t xml:space="preserve">Pace and difficulty.</w:t>
      </w:r>
      <w:r>
        <w:t xml:space="preserve"> </w:t>
      </w:r>
      <w:r>
        <w:t xml:space="preserve">Each package is rated 1 to 3:</w:t>
      </w:r>
    </w:p>
    <w:p>
      <w:pPr>
        <w:pStyle w:val="Compact"/>
        <w:numPr>
          <w:ilvl w:val="0"/>
          <w:numId w:val="1001"/>
        </w:numPr>
      </w:pPr>
      <w:r>
        <w:rPr>
          <w:b/>
          <w:bCs/>
        </w:rPr>
        <w:t xml:space="preserve">Level 1</w:t>
      </w:r>
      <w:r>
        <w:t xml:space="preserve"> </w:t>
      </w:r>
      <w:r>
        <w:t xml:space="preserve">— gentle. Mostly city walking and short transfers. Suitable for most travellers.</w:t>
      </w:r>
    </w:p>
    <w:p>
      <w:pPr>
        <w:pStyle w:val="Compact"/>
        <w:numPr>
          <w:ilvl w:val="0"/>
          <w:numId w:val="1001"/>
        </w:numPr>
      </w:pPr>
      <w:r>
        <w:rPr>
          <w:b/>
          <w:bCs/>
        </w:rPr>
        <w:t xml:space="preserve">Level 2</w:t>
      </w:r>
      <w:r>
        <w:t xml:space="preserve"> </w:t>
      </w:r>
      <w:r>
        <w:t xml:space="preserve">— moderate. Some longer days, occasional uneven terrain, two to four hours of walking on active days.</w:t>
      </w:r>
    </w:p>
    <w:p>
      <w:pPr>
        <w:pStyle w:val="Compact"/>
        <w:numPr>
          <w:ilvl w:val="0"/>
          <w:numId w:val="1001"/>
        </w:numPr>
      </w:pPr>
      <w:r>
        <w:rPr>
          <w:b/>
          <w:bCs/>
        </w:rPr>
        <w:t xml:space="preserve">Level 3</w:t>
      </w:r>
      <w:r>
        <w:t xml:space="preserve"> </w:t>
      </w:r>
      <w:r>
        <w:t xml:space="preserve">— active. Daily hikes, real elevation, weather you’ll feel.</w:t>
      </w:r>
    </w:p>
    <w:p>
      <w:pPr>
        <w:pStyle w:val="FirstParagraph"/>
      </w:pPr>
      <w:r>
        <w:rPr>
          <w:b/>
          <w:bCs/>
        </w:rPr>
        <w:t xml:space="preserve">Ages.</w:t>
      </w:r>
      <w:r>
        <w:t xml:space="preserve"> </w:t>
      </w:r>
      <w:r>
        <w:t xml:space="preserve">Most tours are 12+. Family-specific tours are noted in the package details. We don’t currently run dedicated youth or solo-only departures.</w:t>
      </w:r>
    </w:p>
    <w:p>
      <w:pPr>
        <w:pStyle w:val="BodyText"/>
      </w:pPr>
      <w:r>
        <w:rPr>
          <w:b/>
          <w:bCs/>
        </w:rPr>
        <w:t xml:space="preserve">Solo travellers.</w:t>
      </w:r>
      <w:r>
        <w:t xml:space="preserve"> </w:t>
      </w:r>
      <w:r>
        <w:t xml:space="preserve">Welcome on every tour. A single supplement applies for private rooms — see each package for the amount. We don’t pair strangers into shared rooms.</w:t>
      </w:r>
    </w:p>
    <w:p>
      <w:r>
        <w:pict>
          <v:rect style="width:0;height:1.5pt" o:hralign="center" o:hrstd="t" o:hr="t"/>
        </w:pict>
      </w:r>
    </w:p>
    <w:bookmarkEnd w:id="9"/>
    <w:bookmarkStart w:id="10" w:name="what-we-can-help-you-with"/>
    <w:p>
      <w:pPr>
        <w:pStyle w:val="Heading2"/>
      </w:pPr>
      <w:r>
        <w:t xml:space="preserve">What we can help you with</w:t>
      </w:r>
    </w:p>
    <w:p>
      <w:pPr>
        <w:pStyle w:val="FirstParagraph"/>
      </w:pPr>
      <w:r>
        <w:t xml:space="preserve">This catalogue, and the assistant on our website, can help you with:</w:t>
      </w:r>
    </w:p>
    <w:p>
      <w:pPr>
        <w:pStyle w:val="Compact"/>
        <w:numPr>
          <w:ilvl w:val="0"/>
          <w:numId w:val="1002"/>
        </w:numPr>
      </w:pPr>
      <w:r>
        <w:t xml:space="preserve">Information about our tour packages — itineraries, what’s included, pricing, group sizes</w:t>
      </w:r>
    </w:p>
    <w:p>
      <w:pPr>
        <w:pStyle w:val="Compact"/>
        <w:numPr>
          <w:ilvl w:val="0"/>
          <w:numId w:val="1002"/>
        </w:numPr>
      </w:pPr>
      <w:r>
        <w:t xml:space="preserve">Departure dates and availability windows</w:t>
      </w:r>
    </w:p>
    <w:p>
      <w:pPr>
        <w:pStyle w:val="Compact"/>
        <w:numPr>
          <w:ilvl w:val="0"/>
          <w:numId w:val="1002"/>
        </w:numPr>
      </w:pPr>
      <w:r>
        <w:t xml:space="preserve">Questions about the destinations we cover (Portugal and southern Spain)</w:t>
      </w:r>
    </w:p>
    <w:p>
      <w:pPr>
        <w:pStyle w:val="Compact"/>
        <w:numPr>
          <w:ilvl w:val="0"/>
          <w:numId w:val="1002"/>
        </w:numPr>
      </w:pPr>
      <w:r>
        <w:t xml:space="preserve">Our policies — bookings, cancellations, deposits, group rates</w:t>
      </w:r>
    </w:p>
    <w:p>
      <w:pPr>
        <w:pStyle w:val="Compact"/>
        <w:numPr>
          <w:ilvl w:val="0"/>
          <w:numId w:val="1002"/>
        </w:numPr>
      </w:pPr>
      <w:r>
        <w:t xml:space="preserve">General questions about travelling with us</w:t>
      </w:r>
    </w:p>
    <w:bookmarkEnd w:id="10"/>
    <w:bookmarkStart w:id="11" w:name="what-we-cant-help-you-with-directly"/>
    <w:p>
      <w:pPr>
        <w:pStyle w:val="Heading2"/>
      </w:pPr>
      <w:r>
        <w:t xml:space="preserve">What we can’t help you with directly</w:t>
      </w:r>
    </w:p>
    <w:p>
      <w:pPr>
        <w:pStyle w:val="Compact"/>
        <w:numPr>
          <w:ilvl w:val="0"/>
          <w:numId w:val="1003"/>
        </w:numPr>
      </w:pPr>
      <w:r>
        <w:rPr>
          <w:b/>
          <w:bCs/>
        </w:rPr>
        <w:t xml:space="preserve">We don’t book flights.</w:t>
      </w:r>
      <w:r>
        <w:t xml:space="preserve"> </w:t>
      </w:r>
      <w:r>
        <w:t xml:space="preserve">You’ll arrange your own travel to the trip’s starting city. We’re happy to suggest arrival timing.</w:t>
      </w:r>
    </w:p>
    <w:p>
      <w:pPr>
        <w:pStyle w:val="Compact"/>
        <w:numPr>
          <w:ilvl w:val="0"/>
          <w:numId w:val="1003"/>
        </w:numPr>
      </w:pPr>
      <w:r>
        <w:rPr>
          <w:b/>
          <w:bCs/>
        </w:rPr>
        <w:t xml:space="preserve">We can’t process payments through chat.</w:t>
      </w:r>
      <w:r>
        <w:t xml:space="preserve"> </w:t>
      </w:r>
      <w:r>
        <w:t xml:space="preserve">Booking happens by email or phone, with a member of our team.</w:t>
      </w:r>
    </w:p>
    <w:p>
      <w:pPr>
        <w:pStyle w:val="Compact"/>
        <w:numPr>
          <w:ilvl w:val="0"/>
          <w:numId w:val="1003"/>
        </w:numPr>
      </w:pPr>
      <w:r>
        <w:rPr>
          <w:b/>
          <w:bCs/>
        </w:rPr>
        <w:t xml:space="preserve">We can’t guarantee visa eligibility.</w:t>
      </w:r>
      <w:r>
        <w:t xml:space="preserve"> </w:t>
      </w:r>
      <w:r>
        <w:t xml:space="preserve">That depends on your nationality and current rules — please check with your consulate.</w:t>
      </w:r>
    </w:p>
    <w:p>
      <w:pPr>
        <w:pStyle w:val="Compact"/>
        <w:numPr>
          <w:ilvl w:val="0"/>
          <w:numId w:val="1003"/>
        </w:numPr>
      </w:pPr>
      <w:r>
        <w:rPr>
          <w:b/>
          <w:bCs/>
        </w:rPr>
        <w:t xml:space="preserve">We don’t have live weather or disruption updates.</w:t>
      </w:r>
      <w:r>
        <w:t xml:space="preserve"> </w:t>
      </w:r>
      <w:r>
        <w:t xml:space="preserve">For current conditions on your trip dates, write to us directly.</w:t>
      </w:r>
    </w:p>
    <w:p>
      <w:pPr>
        <w:pStyle w:val="Compact"/>
        <w:numPr>
          <w:ilvl w:val="0"/>
          <w:numId w:val="1003"/>
        </w:numPr>
      </w:pPr>
      <w:r>
        <w:rPr>
          <w:b/>
          <w:bCs/>
        </w:rPr>
        <w:t xml:space="preserve">We don’t offer instant private-itinerary customisation.</w:t>
      </w:r>
      <w:r>
        <w:t xml:space="preserve"> </w:t>
      </w:r>
      <w:r>
        <w:t xml:space="preserve">Bespoke trips are designed by hand by our team — please get in touch and we’ll start a conversation.</w:t>
      </w:r>
    </w:p>
    <w:p>
      <w:pPr>
        <w:pStyle w:val="FirstParagraph"/>
      </w:pPr>
      <w:r>
        <w:t xml:space="preserve">If you’re asking about something outside the above, our team is happy to help: hello@wanderlusttours.example or +351 21 000 0000.</w:t>
      </w:r>
    </w:p>
    <w:p>
      <w:r>
        <w:pict>
          <v:rect style="width:0;height:1.5pt" o:hralign="center" o:hrstd="t" o:hr="t"/>
        </w:pict>
      </w:r>
    </w:p>
    <w:bookmarkEnd w:id="11"/>
    <w:bookmarkStart w:id="61" w:name="the-tours"/>
    <w:p>
      <w:pPr>
        <w:pStyle w:val="Heading2"/>
      </w:pPr>
      <w:r>
        <w:t xml:space="preserve">The tours</w:t>
      </w:r>
    </w:p>
    <w:p>
      <w:pPr>
        <w:pStyle w:val="FirstParagraph"/>
      </w:pPr>
      <w:r>
        <w:t xml:space="preserve">We run seven core itineraries across four categories. They run between March and November; we don’t operate in winter.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980"/>
        <w:gridCol w:w="3843"/>
        <w:gridCol w:w="931"/>
        <w:gridCol w:w="1164"/>
      </w:tblGrid>
      <w:tr>
        <w:trPr>
          <w:tblHeader w:val="on"/>
        </w:trPr>
        <w:tc>
          <w:tcPr/>
          <w:p>
            <w:pPr>
              <w:pStyle w:val="Compact"/>
            </w:pPr>
            <w:r>
              <w:t xml:space="preserve">Category</w:t>
            </w:r>
          </w:p>
        </w:tc>
        <w:tc>
          <w:tcPr/>
          <w:p>
            <w:pPr>
              <w:pStyle w:val="Compact"/>
            </w:pPr>
            <w:r>
              <w:t xml:space="preserve">Tour</w:t>
            </w:r>
          </w:p>
        </w:tc>
        <w:tc>
          <w:tcPr/>
          <w:p>
            <w:pPr>
              <w:pStyle w:val="Compact"/>
            </w:pPr>
            <w:r>
              <w:t xml:space="preserve">Duration</w:t>
            </w:r>
          </w:p>
        </w:tc>
        <w:tc>
          <w:tcPr/>
          <w:p>
            <w:pPr>
              <w:pStyle w:val="Compact"/>
            </w:pPr>
            <w:r>
              <w:t xml:space="preserve">Difficulty</w:t>
            </w:r>
          </w:p>
        </w:tc>
      </w:tr>
      <w:tr>
        <w:tc>
          <w:tcPr/>
          <w:p>
            <w:pPr>
              <w:pStyle w:val="Compact"/>
            </w:pPr>
            <w:r>
              <w:t xml:space="preserve">City breaks</w:t>
            </w:r>
          </w:p>
        </w:tc>
        <w:tc>
          <w:tcPr/>
          <w:p>
            <w:pPr>
              <w:pStyle w:val="Compact"/>
            </w:pPr>
            <w:r>
              <w:t xml:space="preserve">Lisbon Essentials</w:t>
            </w:r>
          </w:p>
        </w:tc>
        <w:tc>
          <w:tcPr/>
          <w:p>
            <w:pPr>
              <w:pStyle w:val="Compact"/>
            </w:pPr>
            <w:r>
              <w:t xml:space="preserve">4 days</w:t>
            </w:r>
          </w:p>
        </w:tc>
        <w:tc>
          <w:tcPr/>
          <w:p>
            <w:pPr>
              <w:pStyle w:val="Compact"/>
            </w:pPr>
            <w:r>
              <w:t xml:space="preserve">1</w:t>
            </w:r>
          </w:p>
        </w:tc>
      </w:tr>
      <w:tr>
        <w:tc>
          <w:tcPr/>
          <w:p>
            <w:pPr>
              <w:pStyle w:val="Compact"/>
            </w:pPr>
            <w:r>
              <w:t xml:space="preserve">City breaks</w:t>
            </w:r>
          </w:p>
        </w:tc>
        <w:tc>
          <w:tcPr/>
          <w:p>
            <w:pPr>
              <w:pStyle w:val="Compact"/>
            </w:pPr>
            <w:r>
              <w:t xml:space="preserve">Porto &amp; Douro Valley Explorer</w:t>
            </w:r>
          </w:p>
        </w:tc>
        <w:tc>
          <w:tcPr/>
          <w:p>
            <w:pPr>
              <w:pStyle w:val="Compact"/>
            </w:pPr>
            <w:r>
              <w:t xml:space="preserve">5 days</w:t>
            </w:r>
          </w:p>
        </w:tc>
        <w:tc>
          <w:tcPr/>
          <w:p>
            <w:pPr>
              <w:pStyle w:val="Compact"/>
            </w:pPr>
            <w:r>
              <w:t xml:space="preserve">1</w:t>
            </w:r>
          </w:p>
        </w:tc>
      </w:tr>
      <w:tr>
        <w:tc>
          <w:tcPr/>
          <w:p>
            <w:pPr>
              <w:pStyle w:val="Compact"/>
            </w:pPr>
            <w:r>
              <w:t xml:space="preserve">Nature</w:t>
            </w:r>
          </w:p>
        </w:tc>
        <w:tc>
          <w:tcPr/>
          <w:p>
            <w:pPr>
              <w:pStyle w:val="Compact"/>
            </w:pPr>
            <w:r>
              <w:t xml:space="preserve">Azores: São Miguel Hiker</w:t>
            </w:r>
          </w:p>
        </w:tc>
        <w:tc>
          <w:tcPr/>
          <w:p>
            <w:pPr>
              <w:pStyle w:val="Compact"/>
            </w:pPr>
            <w:r>
              <w:t xml:space="preserve">7 days</w:t>
            </w:r>
          </w:p>
        </w:tc>
        <w:tc>
          <w:tcPr/>
          <w:p>
            <w:pPr>
              <w:pStyle w:val="Compact"/>
            </w:pPr>
            <w:r>
              <w:t xml:space="preserve">3</w:t>
            </w:r>
          </w:p>
        </w:tc>
      </w:tr>
      <w:tr>
        <w:tc>
          <w:tcPr/>
          <w:p>
            <w:pPr>
              <w:pStyle w:val="Compact"/>
            </w:pPr>
            <w:r>
              <w:t xml:space="preserve">Culture &amp; food</w:t>
            </w:r>
          </w:p>
        </w:tc>
        <w:tc>
          <w:tcPr/>
          <w:p>
            <w:pPr>
              <w:pStyle w:val="Compact"/>
            </w:pPr>
            <w:r>
              <w:t xml:space="preserve">Alentejo Wine Trail</w:t>
            </w:r>
          </w:p>
        </w:tc>
        <w:tc>
          <w:tcPr/>
          <w:p>
            <w:pPr>
              <w:pStyle w:val="Compact"/>
            </w:pPr>
            <w:r>
              <w:t xml:space="preserve">6 days</w:t>
            </w:r>
          </w:p>
        </w:tc>
        <w:tc>
          <w:tcPr/>
          <w:p>
            <w:pPr>
              <w:pStyle w:val="Compact"/>
            </w:pPr>
            <w:r>
              <w:t xml:space="preserve">2</w:t>
            </w:r>
          </w:p>
        </w:tc>
      </w:tr>
      <w:tr>
        <w:tc>
          <w:tcPr/>
          <w:p>
            <w:pPr>
              <w:pStyle w:val="Compact"/>
            </w:pPr>
            <w:r>
              <w:t xml:space="preserve">Beach</w:t>
            </w:r>
          </w:p>
        </w:tc>
        <w:tc>
          <w:tcPr/>
          <w:p>
            <w:pPr>
              <w:pStyle w:val="Compact"/>
            </w:pPr>
            <w:r>
              <w:t xml:space="preserve">Algarve Coast in 5 Days</w:t>
            </w:r>
          </w:p>
        </w:tc>
        <w:tc>
          <w:tcPr/>
          <w:p>
            <w:pPr>
              <w:pStyle w:val="Compact"/>
            </w:pPr>
            <w:r>
              <w:t xml:space="preserve">5 days</w:t>
            </w:r>
          </w:p>
        </w:tc>
        <w:tc>
          <w:tcPr/>
          <w:p>
            <w:pPr>
              <w:pStyle w:val="Compact"/>
            </w:pPr>
            <w:r>
              <w:t xml:space="preserve">1</w:t>
            </w:r>
          </w:p>
        </w:tc>
      </w:tr>
      <w:tr>
        <w:tc>
          <w:tcPr/>
          <w:p>
            <w:pPr>
              <w:pStyle w:val="Compact"/>
            </w:pPr>
            <w:r>
              <w:t xml:space="preserve">Culture &amp; history</w:t>
            </w:r>
          </w:p>
        </w:tc>
        <w:tc>
          <w:tcPr/>
          <w:p>
            <w:pPr>
              <w:pStyle w:val="Compact"/>
            </w:pPr>
            <w:r>
              <w:t xml:space="preserve">Andalusia: Seville to Granada</w:t>
            </w:r>
          </w:p>
        </w:tc>
        <w:tc>
          <w:tcPr/>
          <w:p>
            <w:pPr>
              <w:pStyle w:val="Compact"/>
            </w:pPr>
            <w:r>
              <w:t xml:space="preserve">8 days</w:t>
            </w:r>
          </w:p>
        </w:tc>
        <w:tc>
          <w:tcPr/>
          <w:p>
            <w:pPr>
              <w:pStyle w:val="Compact"/>
            </w:pPr>
            <w:r>
              <w:t xml:space="preserve">2</w:t>
            </w:r>
          </w:p>
        </w:tc>
      </w:tr>
      <w:tr>
        <w:tc>
          <w:tcPr/>
          <w:p>
            <w:pPr>
              <w:pStyle w:val="Compact"/>
            </w:pPr>
            <w:r>
              <w:t xml:space="preserve">Family</w:t>
            </w:r>
          </w:p>
        </w:tc>
        <w:tc>
          <w:tcPr/>
          <w:p>
            <w:pPr>
              <w:pStyle w:val="Compact"/>
            </w:pPr>
            <w:r>
              <w:t xml:space="preserve">Sintra &amp; Cascais Family Adventure</w:t>
            </w:r>
          </w:p>
        </w:tc>
        <w:tc>
          <w:tcPr/>
          <w:p>
            <w:pPr>
              <w:pStyle w:val="Compact"/>
            </w:pPr>
            <w:r>
              <w:t xml:space="preserve">4 days</w:t>
            </w:r>
          </w:p>
        </w:tc>
        <w:tc>
          <w:tcPr/>
          <w:p>
            <w:pPr>
              <w:pStyle w:val="Compact"/>
            </w:pPr>
            <w:r>
              <w:t xml:space="preserve">1</w:t>
            </w:r>
          </w:p>
        </w:tc>
      </w:tr>
    </w:tbl>
    <w:p>
      <w:r>
        <w:pict>
          <v:rect style="width:0;height:1.5pt" o:hralign="center" o:hrstd="t" o:hr="t"/>
        </w:pict>
      </w:r>
    </w:p>
    <w:bookmarkStart w:id="18" w:name="lisbon-essentials"/>
    <w:p>
      <w:pPr>
        <w:pStyle w:val="Heading3"/>
      </w:pPr>
      <w:r>
        <w:t xml:space="preserve">1 · Lisbon Essentials</w:t>
      </w:r>
    </w:p>
    <w:p>
      <w:pPr>
        <w:pStyle w:val="FirstParagraph"/>
      </w:pPr>
      <w:r>
        <w:rPr>
          <w:b/>
          <w:bCs/>
        </w:rPr>
        <w:t xml:space="preserve">4 days · Group of up to 12 · Difficulty 1 · From €890 per person</w:t>
      </w:r>
    </w:p>
    <w:p>
      <w:pPr>
        <w:pStyle w:val="CaptionedFigure"/>
      </w:pPr>
      <w:r>
        <w:drawing>
          <wp:inline>
            <wp:extent cx="5334000" cy="3558778"/>
            <wp:effectExtent b="0" l="0" r="0" t="0"/>
            <wp:docPr descr="Lisbon — Alfama rooftops and the river Tagus at golden hour" title="" id="13" name="Picture"/>
            <a:graphic>
              <a:graphicData uri="http://schemas.openxmlformats.org/drawingml/2006/picture">
                <pic:pic>
                  <pic:nvPicPr>
                    <pic:cNvPr descr="https://files.jhunkoo.ai/demo/wanderlust-tours/images/Alfama%20rooftops%20and%20the%20river%20Tagus%20at%20golden%20hour.jpg" id="14" name="Picture"/>
                    <pic:cNvPicPr>
                      <a:picLocks noChangeArrowheads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87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Lisbon — Alfama rooftops and the river Tagus at golden hour</w:t>
      </w:r>
    </w:p>
    <w:p>
      <w:pPr>
        <w:pStyle w:val="BodyText"/>
      </w:pPr>
      <w:r>
        <w:t xml:space="preserve">A short, well-paced introduction to Lisbon — the neighbourhoods that locals love, the views the guidebooks miss, and an evening of fado in a room small enough to feel like an invitation.</w:t>
      </w:r>
    </w:p>
    <w:p>
      <w:pPr>
        <w:pStyle w:val="CaptionedFigure"/>
      </w:pPr>
      <w:r>
        <w:drawing>
          <wp:inline>
            <wp:extent cx="5334000" cy="3558778"/>
            <wp:effectExtent b="0" l="0" r="0" t="0"/>
            <wp:docPr descr="Belém Tower on the river — late afternoon light" title="" id="16" name="Picture"/>
            <a:graphic>
              <a:graphicData uri="http://schemas.openxmlformats.org/drawingml/2006/picture">
                <pic:pic>
                  <pic:nvPicPr>
                    <pic:cNvPr descr="https://files.jhunkoo.ai/demo/wanderlust-tours/images/Bele%CC%81m%20Tower%20on%20the%20river%20%E2%80%94%20late%20afternoon%20light.jpg" id="17" name="Picture"/>
                    <pic:cNvPicPr>
                      <a:picLocks noChangeArrowheads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87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Belém Tower on the river — late afternoon light</w:t>
      </w:r>
    </w:p>
    <w:p>
      <w:pPr>
        <w:pStyle w:val="BodyText"/>
      </w:pPr>
      <w:r>
        <w:rPr>
          <w:b/>
          <w:bCs/>
        </w:rPr>
        <w:t xml:space="preserve">Day by day</w:t>
      </w:r>
    </w:p>
    <w:p>
      <w:pPr>
        <w:pStyle w:val="Compact"/>
        <w:numPr>
          <w:ilvl w:val="0"/>
          <w:numId w:val="1004"/>
        </w:numPr>
      </w:pPr>
      <w:r>
        <w:rPr>
          <w:b/>
          <w:bCs/>
        </w:rPr>
        <w:t xml:space="preserve">Day 1</w:t>
      </w:r>
      <w:r>
        <w:t xml:space="preserve"> </w:t>
      </w:r>
      <w:r>
        <w:t xml:space="preserve">— Welcome dinner in Bairro Alto. Evening walking introduction to the old town.</w:t>
      </w:r>
    </w:p>
    <w:p>
      <w:pPr>
        <w:pStyle w:val="Compact"/>
        <w:numPr>
          <w:ilvl w:val="0"/>
          <w:numId w:val="1004"/>
        </w:numPr>
      </w:pPr>
      <w:r>
        <w:rPr>
          <w:b/>
          <w:bCs/>
        </w:rPr>
        <w:t xml:space="preserve">Day 2</w:t>
      </w:r>
      <w:r>
        <w:t xml:space="preserve"> </w:t>
      </w:r>
      <w:r>
        <w:t xml:space="preserve">— Alfama on foot with a local historian. Afternoon free. Optional pastéis de nata workshop in Belém.</w:t>
      </w:r>
    </w:p>
    <w:p>
      <w:pPr>
        <w:pStyle w:val="Compact"/>
        <w:numPr>
          <w:ilvl w:val="0"/>
          <w:numId w:val="1004"/>
        </w:numPr>
      </w:pPr>
      <w:r>
        <w:rPr>
          <w:b/>
          <w:bCs/>
        </w:rPr>
        <w:t xml:space="preserve">Day 3</w:t>
      </w:r>
      <w:r>
        <w:t xml:space="preserve"> </w:t>
      </w:r>
      <w:r>
        <w:t xml:space="preserve">— Day trip to Sintra: Quinta da Regaleira, Pena Palace, and a long lunch in the hills.</w:t>
      </w:r>
    </w:p>
    <w:p>
      <w:pPr>
        <w:pStyle w:val="Compact"/>
        <w:numPr>
          <w:ilvl w:val="0"/>
          <w:numId w:val="1004"/>
        </w:numPr>
      </w:pPr>
      <w:r>
        <w:rPr>
          <w:b/>
          <w:bCs/>
        </w:rPr>
        <w:t xml:space="preserve">Day 4</w:t>
      </w:r>
      <w:r>
        <w:t xml:space="preserve"> </w:t>
      </w:r>
      <w:r>
        <w:t xml:space="preserve">— Belém in the morning — the Tower, the Monastery, the Maritime Museum. Tour ends at 14:00.</w:t>
      </w:r>
    </w:p>
    <w:p>
      <w:pPr>
        <w:pStyle w:val="FirstParagraph"/>
      </w:pPr>
      <w:r>
        <w:rPr>
          <w:b/>
          <w:bCs/>
        </w:rPr>
        <w:t xml:space="preserve">What’s included.</w:t>
      </w:r>
      <w:r>
        <w:t xml:space="preserve"> </w:t>
      </w:r>
      <w:r>
        <w:t xml:space="preserve">3 nights’ accommodation in a small boutique hotel in Chiado, all guided activities, 2 dinners with wine, daily breakfast, all transport during the tour.</w:t>
      </w:r>
    </w:p>
    <w:p>
      <w:pPr>
        <w:pStyle w:val="BodyText"/>
      </w:pPr>
      <w:r>
        <w:rPr>
          <w:b/>
          <w:bCs/>
        </w:rPr>
        <w:t xml:space="preserve">What’s not.</w:t>
      </w:r>
      <w:r>
        <w:t xml:space="preserve"> </w:t>
      </w:r>
      <w:r>
        <w:t xml:space="preserve">Flights, lunches except where noted, optional pastéis workshop (€45).</w:t>
      </w:r>
    </w:p>
    <w:p>
      <w:pPr>
        <w:pStyle w:val="BodyText"/>
      </w:pPr>
      <w:r>
        <w:rPr>
          <w:b/>
          <w:bCs/>
        </w:rPr>
        <w:t xml:space="preserve">Ideal for.</w:t>
      </w:r>
      <w:r>
        <w:t xml:space="preserve"> </w:t>
      </w:r>
      <w:r>
        <w:t xml:space="preserve">First-time visitors to Portugal. Travellers with a long weekend.</w:t>
      </w:r>
    </w:p>
    <w:p>
      <w:pPr>
        <w:pStyle w:val="BodyText"/>
      </w:pPr>
      <w:r>
        <w:rPr>
          <w:b/>
          <w:bCs/>
        </w:rPr>
        <w:t xml:space="preserve">Departures 2026.</w:t>
      </w:r>
      <w:r>
        <w:t xml:space="preserve"> </w:t>
      </w:r>
      <w:r>
        <w:t xml:space="preserve">Mar, Apr, May, Jun, Sep, Oct, Nov.</w:t>
      </w:r>
    </w:p>
    <w:p>
      <w:pPr>
        <w:pStyle w:val="BodyText"/>
      </w:pPr>
      <w:r>
        <w:rPr>
          <w:b/>
          <w:bCs/>
        </w:rPr>
        <w:t xml:space="preserve">Single supplement.</w:t>
      </w:r>
      <w:r>
        <w:t xml:space="preserve"> </w:t>
      </w:r>
      <w:r>
        <w:t xml:space="preserve">€240.</w:t>
      </w:r>
    </w:p>
    <w:p>
      <w:r>
        <w:pict>
          <v:rect style="width:0;height:1.5pt" o:hralign="center" o:hrstd="t" o:hr="t"/>
        </w:pict>
      </w:r>
    </w:p>
    <w:bookmarkEnd w:id="18"/>
    <w:bookmarkStart w:id="25" w:name="porto-douro-valley-explorer"/>
    <w:p>
      <w:pPr>
        <w:pStyle w:val="Heading3"/>
      </w:pPr>
      <w:r>
        <w:t xml:space="preserve">2 · Porto &amp; Douro Valley Explorer</w:t>
      </w:r>
    </w:p>
    <w:p>
      <w:pPr>
        <w:pStyle w:val="FirstParagraph"/>
      </w:pPr>
      <w:r>
        <w:rPr>
          <w:b/>
          <w:bCs/>
        </w:rPr>
        <w:t xml:space="preserve">5 days · Group of up to 12 · Difficulty 1 · From €1,290 per person</w:t>
      </w:r>
    </w:p>
    <w:p>
      <w:pPr>
        <w:pStyle w:val="CaptionedFigure"/>
      </w:pPr>
      <w:r>
        <w:drawing>
          <wp:inline>
            <wp:extent cx="5334000" cy="3558778"/>
            <wp:effectExtent b="0" l="0" r="0" t="0"/>
            <wp:docPr descr="Porto — the Ribeira and the Douro river at twilight" title="" id="20" name="Picture"/>
            <a:graphic>
              <a:graphicData uri="http://schemas.openxmlformats.org/drawingml/2006/picture">
                <pic:pic>
                  <pic:nvPicPr>
                    <pic:cNvPr descr="https://files.jhunkoo.ai/demo/wanderlust-tours/images/Porto%20%E2%80%94%20the%20Ribeira%20and%20the%20Douro%20river%20at%20twilight.jp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87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Porto — the Ribeira and the Douro river at twilight</w:t>
      </w:r>
    </w:p>
    <w:p>
      <w:pPr>
        <w:pStyle w:val="BodyText"/>
      </w:pPr>
      <w:r>
        <w:t xml:space="preserve">Two nights in Porto’s working-port riverside, then three slow days in the Douro — two family wineries, a river cruise from Pinhão, and the kind of late lunches the valley was made for.</w:t>
      </w:r>
    </w:p>
    <w:p>
      <w:pPr>
        <w:pStyle w:val="CaptionedFigure"/>
      </w:pPr>
      <w:r>
        <w:drawing>
          <wp:inline>
            <wp:extent cx="5334000" cy="3558778"/>
            <wp:effectExtent b="0" l="0" r="0" t="0"/>
            <wp:docPr descr="Douro Valley terraced vineyards from above" title="" id="23" name="Picture"/>
            <a:graphic>
              <a:graphicData uri="http://schemas.openxmlformats.org/drawingml/2006/picture">
                <pic:pic>
                  <pic:nvPicPr>
                    <pic:cNvPr descr="https://files.jhunkoo.ai/demo/wanderlust-tours/images/Douro%20Valley%20terraced%20vineyards%20from%20above.jp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87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Douro Valley terraced vineyards from above</w:t>
      </w:r>
    </w:p>
    <w:p>
      <w:pPr>
        <w:pStyle w:val="BodyText"/>
      </w:pPr>
      <w:r>
        <w:rPr>
          <w:b/>
          <w:bCs/>
        </w:rPr>
        <w:t xml:space="preserve">Day by day</w:t>
      </w:r>
    </w:p>
    <w:p>
      <w:pPr>
        <w:pStyle w:val="Compact"/>
        <w:numPr>
          <w:ilvl w:val="0"/>
          <w:numId w:val="1005"/>
        </w:numPr>
      </w:pPr>
      <w:r>
        <w:rPr>
          <w:b/>
          <w:bCs/>
        </w:rPr>
        <w:t xml:space="preserve">Day 1</w:t>
      </w:r>
      <w:r>
        <w:t xml:space="preserve"> </w:t>
      </w:r>
      <w:r>
        <w:t xml:space="preserve">— Arrive Porto. Welcome dinner at a long-running tasca in Ribeira.</w:t>
      </w:r>
    </w:p>
    <w:p>
      <w:pPr>
        <w:pStyle w:val="Compact"/>
        <w:numPr>
          <w:ilvl w:val="0"/>
          <w:numId w:val="1005"/>
        </w:numPr>
      </w:pPr>
      <w:r>
        <w:rPr>
          <w:b/>
          <w:bCs/>
        </w:rPr>
        <w:t xml:space="preserve">Day 2</w:t>
      </w:r>
      <w:r>
        <w:t xml:space="preserve"> </w:t>
      </w:r>
      <w:r>
        <w:t xml:space="preserve">— Morning walking tour of Porto: the Sé, Livraria Lello, Clérigos. Afternoon port cellar visit in Vila Nova de Gaia.</w:t>
      </w:r>
    </w:p>
    <w:p>
      <w:pPr>
        <w:pStyle w:val="Compact"/>
        <w:numPr>
          <w:ilvl w:val="0"/>
          <w:numId w:val="1005"/>
        </w:numPr>
      </w:pPr>
      <w:r>
        <w:rPr>
          <w:b/>
          <w:bCs/>
        </w:rPr>
        <w:t xml:space="preserve">Day 3</w:t>
      </w:r>
      <w:r>
        <w:t xml:space="preserve"> </w:t>
      </w:r>
      <w:r>
        <w:t xml:space="preserve">— Transfer to the Douro Valley. Lunch and tasting at our first winery, a fourth-generation quinta near Régua. Sunset on the terrace.</w:t>
      </w:r>
    </w:p>
    <w:p>
      <w:pPr>
        <w:pStyle w:val="Compact"/>
        <w:numPr>
          <w:ilvl w:val="0"/>
          <w:numId w:val="1005"/>
        </w:numPr>
      </w:pPr>
      <w:r>
        <w:rPr>
          <w:b/>
          <w:bCs/>
        </w:rPr>
        <w:t xml:space="preserve">Day 4</w:t>
      </w:r>
      <w:r>
        <w:t xml:space="preserve"> </w:t>
      </w:r>
      <w:r>
        <w:t xml:space="preserve">— Boat trip on the Douro from Pinhão. Lunch on the water. Afternoon visit to a smaller artisan producer.</w:t>
      </w:r>
    </w:p>
    <w:p>
      <w:pPr>
        <w:pStyle w:val="Compact"/>
        <w:numPr>
          <w:ilvl w:val="0"/>
          <w:numId w:val="1005"/>
        </w:numPr>
      </w:pPr>
      <w:r>
        <w:rPr>
          <w:b/>
          <w:bCs/>
        </w:rPr>
        <w:t xml:space="preserve">Day 5</w:t>
      </w:r>
      <w:r>
        <w:t xml:space="preserve"> </w:t>
      </w:r>
      <w:r>
        <w:t xml:space="preserve">— Slow morning at the quinta. Return to Porto. Tour ends at 17:00.</w:t>
      </w:r>
    </w:p>
    <w:p>
      <w:pPr>
        <w:pStyle w:val="FirstParagraph"/>
      </w:pPr>
      <w:r>
        <w:rPr>
          <w:b/>
          <w:bCs/>
        </w:rPr>
        <w:t xml:space="preserve">What’s included.</w:t>
      </w:r>
      <w:r>
        <w:t xml:space="preserve"> </w:t>
      </w:r>
      <w:r>
        <w:t xml:space="preserve">4 nights’ accommodation (2 in Porto, 2 at a Douro quinta), all guided activities, 3 dinners with wine, daily breakfast, all winery tastings, river cruise, all in-tour transport.</w:t>
      </w:r>
    </w:p>
    <w:p>
      <w:pPr>
        <w:pStyle w:val="BodyText"/>
      </w:pPr>
      <w:r>
        <w:rPr>
          <w:b/>
          <w:bCs/>
        </w:rPr>
        <w:t xml:space="preserve">What’s not.</w:t>
      </w:r>
      <w:r>
        <w:t xml:space="preserve"> </w:t>
      </w:r>
      <w:r>
        <w:t xml:space="preserve">Flights, 2 dinners on free evenings, additional wine purchases.</w:t>
      </w:r>
    </w:p>
    <w:p>
      <w:pPr>
        <w:pStyle w:val="BodyText"/>
      </w:pPr>
      <w:r>
        <w:rPr>
          <w:b/>
          <w:bCs/>
        </w:rPr>
        <w:t xml:space="preserve">Ideal for.</w:t>
      </w:r>
      <w:r>
        <w:t xml:space="preserve"> </w:t>
      </w:r>
      <w:r>
        <w:t xml:space="preserve">Wine enthusiasts. Travellers comfortable with two unhurried days in the same valley.</w:t>
      </w:r>
    </w:p>
    <w:p>
      <w:pPr>
        <w:pStyle w:val="BodyText"/>
      </w:pPr>
      <w:r>
        <w:rPr>
          <w:b/>
          <w:bCs/>
        </w:rPr>
        <w:t xml:space="preserve">Departures 2026.</w:t>
      </w:r>
      <w:r>
        <w:t xml:space="preserve"> </w:t>
      </w:r>
      <w:r>
        <w:t xml:space="preserve">Apr, May, Jun, Sep, Oct.</w:t>
      </w:r>
    </w:p>
    <w:p>
      <w:pPr>
        <w:pStyle w:val="BodyText"/>
      </w:pPr>
      <w:r>
        <w:rPr>
          <w:b/>
          <w:bCs/>
        </w:rPr>
        <w:t xml:space="preserve">Single supplement.</w:t>
      </w:r>
      <w:r>
        <w:t xml:space="preserve"> </w:t>
      </w:r>
      <w:r>
        <w:t xml:space="preserve">€320.</w:t>
      </w:r>
    </w:p>
    <w:p>
      <w:r>
        <w:pict>
          <v:rect style="width:0;height:1.5pt" o:hralign="center" o:hrstd="t" o:hr="t"/>
        </w:pict>
      </w:r>
    </w:p>
    <w:bookmarkEnd w:id="25"/>
    <w:bookmarkStart w:id="32" w:name="azores-são-miguel-hiker"/>
    <w:p>
      <w:pPr>
        <w:pStyle w:val="Heading3"/>
      </w:pPr>
      <w:r>
        <w:t xml:space="preserve">3 · Azores: São Miguel Hiker</w:t>
      </w:r>
    </w:p>
    <w:p>
      <w:pPr>
        <w:pStyle w:val="FirstParagraph"/>
      </w:pPr>
      <w:r>
        <w:rPr>
          <w:b/>
          <w:bCs/>
        </w:rPr>
        <w:t xml:space="preserve">7 days · Group of up to 10 · Difficulty 3 · From €1,890 per person</w:t>
      </w:r>
    </w:p>
    <w:p>
      <w:pPr>
        <w:pStyle w:val="CaptionedFigure"/>
      </w:pPr>
      <w:r>
        <w:drawing>
          <wp:inline>
            <wp:extent cx="5334000" cy="3558778"/>
            <wp:effectExtent b="0" l="0" r="0" t="0"/>
            <wp:docPr descr="Sete Cidades — the twin crater lakes of São Miguel" title="" id="27" name="Picture"/>
            <a:graphic>
              <a:graphicData uri="http://schemas.openxmlformats.org/drawingml/2006/picture">
                <pic:pic>
                  <pic:nvPicPr>
                    <pic:cNvPr descr="https://files.jhunkoo.ai/demo/wanderlust-tours/images/Sete%20Cidades%20%E2%80%94%20the%20twin%20crater%20lakes%20of%20Sa%CC%83o%20Miguel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87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Sete Cidades — the twin crater lakes of São Miguel</w:t>
      </w:r>
    </w:p>
    <w:p>
      <w:pPr>
        <w:pStyle w:val="BodyText"/>
      </w:pPr>
      <w:r>
        <w:t xml:space="preserve">A real walking tour. Crater rims, fern forests, a hot-spring valley, and one of the better whale-watching coasts in the North Atlantic. This is our most physical itinerary — expect four to six hours of walking on most days, sometimes in weather.</w:t>
      </w:r>
    </w:p>
    <w:p>
      <w:pPr>
        <w:pStyle w:val="CaptionedFigure"/>
      </w:pPr>
      <w:r>
        <w:drawing>
          <wp:inline>
            <wp:extent cx="5334000" cy="4000500"/>
            <wp:effectExtent b="0" l="0" r="0" t="0"/>
            <wp:docPr descr="Furnas — geothermal valley steam vents and hot springs" title="" id="30" name="Picture"/>
            <a:graphic>
              <a:graphicData uri="http://schemas.openxmlformats.org/drawingml/2006/picture">
                <pic:pic>
                  <pic:nvPicPr>
                    <pic:cNvPr descr="https://files.jhunkoo.ai/demo/wanderlust-tours/images/Furnas%20%E2%80%94%20geothermal%20valley%20steam%20vents%20and%20hot%20springs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Furnas — geothermal valley steam vents and hot springs</w:t>
      </w:r>
    </w:p>
    <w:p>
      <w:pPr>
        <w:pStyle w:val="BodyText"/>
      </w:pPr>
      <w:r>
        <w:rPr>
          <w:b/>
          <w:bCs/>
        </w:rPr>
        <w:t xml:space="preserve">Day by day</w:t>
      </w:r>
    </w:p>
    <w:p>
      <w:pPr>
        <w:pStyle w:val="Compact"/>
        <w:numPr>
          <w:ilvl w:val="0"/>
          <w:numId w:val="1006"/>
        </w:numPr>
      </w:pPr>
      <w:r>
        <w:rPr>
          <w:b/>
          <w:bCs/>
        </w:rPr>
        <w:t xml:space="preserve">Day 1</w:t>
      </w:r>
      <w:r>
        <w:t xml:space="preserve"> </w:t>
      </w:r>
      <w:r>
        <w:t xml:space="preserve">— Arrive Ponta Delgada. Easy orientation walk. Group dinner.</w:t>
      </w:r>
    </w:p>
    <w:p>
      <w:pPr>
        <w:pStyle w:val="Compact"/>
        <w:numPr>
          <w:ilvl w:val="0"/>
          <w:numId w:val="1006"/>
        </w:numPr>
      </w:pPr>
      <w:r>
        <w:rPr>
          <w:b/>
          <w:bCs/>
        </w:rPr>
        <w:t xml:space="preserve">Day 2</w:t>
      </w:r>
      <w:r>
        <w:t xml:space="preserve"> </w:t>
      </w:r>
      <w:r>
        <w:t xml:space="preserve">— Sete Cidades crater. Full-day rim walk (14 km, mostly gentle gradient, some exposure).</w:t>
      </w:r>
    </w:p>
    <w:p>
      <w:pPr>
        <w:pStyle w:val="Compact"/>
        <w:numPr>
          <w:ilvl w:val="0"/>
          <w:numId w:val="1006"/>
        </w:numPr>
      </w:pPr>
      <w:r>
        <w:rPr>
          <w:b/>
          <w:bCs/>
        </w:rPr>
        <w:t xml:space="preserve">Day 3</w:t>
      </w:r>
      <w:r>
        <w:t xml:space="preserve"> </w:t>
      </w:r>
      <w:r>
        <w:t xml:space="preserve">— Lagoa do Fogo. Descent into the crater, swim if conditions allow (10 km).</w:t>
      </w:r>
    </w:p>
    <w:p>
      <w:pPr>
        <w:pStyle w:val="Compact"/>
        <w:numPr>
          <w:ilvl w:val="0"/>
          <w:numId w:val="1006"/>
        </w:numPr>
      </w:pPr>
      <w:r>
        <w:rPr>
          <w:b/>
          <w:bCs/>
        </w:rPr>
        <w:t xml:space="preserve">Day 4</w:t>
      </w:r>
      <w:r>
        <w:t xml:space="preserve"> </w:t>
      </w:r>
      <w:r>
        <w:t xml:space="preserve">— Whale and dolphin watching by RIB from Ponta Delgada. Free afternoon.</w:t>
      </w:r>
    </w:p>
    <w:p>
      <w:pPr>
        <w:pStyle w:val="Compact"/>
        <w:numPr>
          <w:ilvl w:val="0"/>
          <w:numId w:val="1006"/>
        </w:numPr>
      </w:pPr>
      <w:r>
        <w:rPr>
          <w:b/>
          <w:bCs/>
        </w:rPr>
        <w:t xml:space="preserve">Day 5</w:t>
      </w:r>
      <w:r>
        <w:t xml:space="preserve"> </w:t>
      </w:r>
      <w:r>
        <w:t xml:space="preserve">— Furnas: thermal valley, geothermally-cooked</w:t>
      </w:r>
      <w:r>
        <w:t xml:space="preserve"> </w:t>
      </w:r>
      <w:r>
        <w:rPr>
          <w:i/>
          <w:iCs/>
        </w:rPr>
        <w:t xml:space="preserve">cozido</w:t>
      </w:r>
      <w:r>
        <w:t xml:space="preserve"> </w:t>
      </w:r>
      <w:r>
        <w:t xml:space="preserve">lunch, hot-spring soak in the afternoon.</w:t>
      </w:r>
    </w:p>
    <w:p>
      <w:pPr>
        <w:pStyle w:val="Compact"/>
        <w:numPr>
          <w:ilvl w:val="0"/>
          <w:numId w:val="1006"/>
        </w:numPr>
      </w:pPr>
      <w:r>
        <w:rPr>
          <w:b/>
          <w:bCs/>
        </w:rPr>
        <w:t xml:space="preserve">Day 6</w:t>
      </w:r>
      <w:r>
        <w:t xml:space="preserve"> </w:t>
      </w:r>
      <w:r>
        <w:t xml:space="preserve">— Eastern coast: Nordeste walk through ferns and laurisilva forest (12 km).</w:t>
      </w:r>
    </w:p>
    <w:p>
      <w:pPr>
        <w:pStyle w:val="Compact"/>
        <w:numPr>
          <w:ilvl w:val="0"/>
          <w:numId w:val="1006"/>
        </w:numPr>
      </w:pPr>
      <w:r>
        <w:rPr>
          <w:b/>
          <w:bCs/>
        </w:rPr>
        <w:t xml:space="preserve">Day 7</w:t>
      </w:r>
      <w:r>
        <w:t xml:space="preserve"> </w:t>
      </w:r>
      <w:r>
        <w:t xml:space="preserve">— Slow morning. Optional walk in the botanic garden. Tour ends at 13:00.</w:t>
      </w:r>
    </w:p>
    <w:p>
      <w:pPr>
        <w:pStyle w:val="FirstParagraph"/>
      </w:pPr>
      <w:r>
        <w:rPr>
          <w:b/>
          <w:bCs/>
        </w:rPr>
        <w:t xml:space="preserve">What’s included.</w:t>
      </w:r>
      <w:r>
        <w:t xml:space="preserve"> </w:t>
      </w:r>
      <w:r>
        <w:t xml:space="preserve">6 nights’ accommodation in small hotels and one family-run guesthouse, all guided walks, whale-watching excursion, 4 dinners with wine, daily breakfast, all in-tour transport, hiking-poles loan.</w:t>
      </w:r>
    </w:p>
    <w:p>
      <w:pPr>
        <w:pStyle w:val="BodyText"/>
      </w:pPr>
      <w:r>
        <w:rPr>
          <w:b/>
          <w:bCs/>
        </w:rPr>
        <w:t xml:space="preserve">What’s not.</w:t>
      </w:r>
      <w:r>
        <w:t xml:space="preserve"> </w:t>
      </w:r>
      <w:r>
        <w:t xml:space="preserve">Flights to Ponta Delgada, lunches except day 5, waterproofs (essential — bring your own).</w:t>
      </w:r>
    </w:p>
    <w:p>
      <w:pPr>
        <w:pStyle w:val="BodyText"/>
      </w:pPr>
      <w:r>
        <w:rPr>
          <w:b/>
          <w:bCs/>
        </w:rPr>
        <w:t xml:space="preserve">Ideal for.</w:t>
      </w:r>
      <w:r>
        <w:t xml:space="preserve"> </w:t>
      </w:r>
      <w:r>
        <w:t xml:space="preserve">Active walkers comfortable with full days on foot and changeable weather. Not suitable for travellers with mobility limitations.</w:t>
      </w:r>
    </w:p>
    <w:p>
      <w:pPr>
        <w:pStyle w:val="BodyText"/>
      </w:pPr>
      <w:r>
        <w:rPr>
          <w:b/>
          <w:bCs/>
        </w:rPr>
        <w:t xml:space="preserve">Departures 2026.</w:t>
      </w:r>
      <w:r>
        <w:t xml:space="preserve"> </w:t>
      </w:r>
      <w:r>
        <w:t xml:space="preserve">May, Jun, Sep.</w:t>
      </w:r>
    </w:p>
    <w:p>
      <w:pPr>
        <w:pStyle w:val="BodyText"/>
      </w:pPr>
      <w:r>
        <w:rPr>
          <w:b/>
          <w:bCs/>
        </w:rPr>
        <w:t xml:space="preserve">Single supplement.</w:t>
      </w:r>
      <w:r>
        <w:t xml:space="preserve"> </w:t>
      </w:r>
      <w:r>
        <w:t xml:space="preserve">€380.</w:t>
      </w:r>
    </w:p>
    <w:p>
      <w:r>
        <w:pict>
          <v:rect style="width:0;height:1.5pt" o:hralign="center" o:hrstd="t" o:hr="t"/>
        </w:pict>
      </w:r>
    </w:p>
    <w:bookmarkEnd w:id="32"/>
    <w:bookmarkStart w:id="39" w:name="alentejo-wine-trail"/>
    <w:p>
      <w:pPr>
        <w:pStyle w:val="Heading3"/>
      </w:pPr>
      <w:r>
        <w:t xml:space="preserve">4 · Alentejo Wine Trail</w:t>
      </w:r>
    </w:p>
    <w:p>
      <w:pPr>
        <w:pStyle w:val="FirstParagraph"/>
      </w:pPr>
      <w:r>
        <w:rPr>
          <w:b/>
          <w:bCs/>
        </w:rPr>
        <w:t xml:space="preserve">6 days · Group of up to 12 · Difficulty 2 · From €1,590 per person</w:t>
      </w:r>
    </w:p>
    <w:p>
      <w:pPr>
        <w:pStyle w:val="CaptionedFigure"/>
      </w:pPr>
      <w:r>
        <w:drawing>
          <wp:inline>
            <wp:extent cx="5334000" cy="8192690"/>
            <wp:effectExtent b="0" l="0" r="0" t="0"/>
            <wp:docPr descr="Alentejo — white-walled hill village with cork oak fields" title="" id="34" name="Picture"/>
            <a:graphic>
              <a:graphicData uri="http://schemas.openxmlformats.org/drawingml/2006/picture">
                <pic:pic>
                  <pic:nvPicPr>
                    <pic:cNvPr descr="https://files.jhunkoo.ai/demo/wanderlust-tours/images/Alentejo%20%E2%80%94%20white-walled%20hill%20village%20with%20cork%20oak%20fields.jp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1926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Alentejo — white-walled hill village with cork oak fields</w:t>
      </w:r>
    </w:p>
    <w:p>
      <w:pPr>
        <w:pStyle w:val="BodyText"/>
      </w:pPr>
      <w:r>
        <w:t xml:space="preserve">The Alentejo is Portugal’s quietest landscape — cork oak forests, white-walled villages on hilltops, and a wine tradition that, until recently, was a local secret. This is a slow, deeply seasonal trip built around four wineries and the towns between them.</w:t>
      </w:r>
    </w:p>
    <w:p>
      <w:pPr>
        <w:pStyle w:val="CaptionedFigure"/>
      </w:pPr>
      <w:r>
        <w:drawing>
          <wp:inline>
            <wp:extent cx="5334000" cy="3558778"/>
            <wp:effectExtent b="0" l="0" r="0" t="0"/>
            <wp:docPr descr="Vineyard rows at sunset in the Alentejo" title="" id="37" name="Picture"/>
            <a:graphic>
              <a:graphicData uri="http://schemas.openxmlformats.org/drawingml/2006/picture">
                <pic:pic>
                  <pic:nvPicPr>
                    <pic:cNvPr descr="https://files.jhunkoo.ai/demo/wanderlust-tours/images/Vineyard%20rows%20at%20sunset%20in%20the%20Alentejo.jp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87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Vineyard rows at sunset in the Alentejo</w:t>
      </w:r>
    </w:p>
    <w:p>
      <w:pPr>
        <w:pStyle w:val="BodyText"/>
      </w:pPr>
      <w:r>
        <w:rPr>
          <w:b/>
          <w:bCs/>
        </w:rPr>
        <w:t xml:space="preserve">Day by day</w:t>
      </w:r>
    </w:p>
    <w:p>
      <w:pPr>
        <w:pStyle w:val="Compact"/>
        <w:numPr>
          <w:ilvl w:val="0"/>
          <w:numId w:val="1007"/>
        </w:numPr>
      </w:pPr>
      <w:r>
        <w:rPr>
          <w:b/>
          <w:bCs/>
        </w:rPr>
        <w:t xml:space="preserve">Day 1</w:t>
      </w:r>
      <w:r>
        <w:t xml:space="preserve"> </w:t>
      </w:r>
      <w:r>
        <w:t xml:space="preserve">— Pickup from Lisbon. Drive to Évora. Walking tour of the old town: the Roman temple, the bone chapel, a long dinner.</w:t>
      </w:r>
    </w:p>
    <w:p>
      <w:pPr>
        <w:pStyle w:val="Compact"/>
        <w:numPr>
          <w:ilvl w:val="0"/>
          <w:numId w:val="1007"/>
        </w:numPr>
      </w:pPr>
      <w:r>
        <w:rPr>
          <w:b/>
          <w:bCs/>
        </w:rPr>
        <w:t xml:space="preserve">Day 2</w:t>
      </w:r>
      <w:r>
        <w:t xml:space="preserve"> </w:t>
      </w:r>
      <w:r>
        <w:t xml:space="preserve">— First winery: a small organic producer outside Évora. Tour, tasting, lunch in the vineyard.</w:t>
      </w:r>
    </w:p>
    <w:p>
      <w:pPr>
        <w:pStyle w:val="Compact"/>
        <w:numPr>
          <w:ilvl w:val="0"/>
          <w:numId w:val="1007"/>
        </w:numPr>
      </w:pPr>
      <w:r>
        <w:rPr>
          <w:b/>
          <w:bCs/>
        </w:rPr>
        <w:t xml:space="preserve">Day 3</w:t>
      </w:r>
      <w:r>
        <w:t xml:space="preserve"> </w:t>
      </w:r>
      <w:r>
        <w:t xml:space="preserve">— Drive to Monsaraz on the Spanish border. Free afternoon in the village. Sunset over the Alqueva lake.</w:t>
      </w:r>
    </w:p>
    <w:p>
      <w:pPr>
        <w:pStyle w:val="Compact"/>
        <w:numPr>
          <w:ilvl w:val="0"/>
          <w:numId w:val="1007"/>
        </w:numPr>
      </w:pPr>
      <w:r>
        <w:rPr>
          <w:b/>
          <w:bCs/>
        </w:rPr>
        <w:t xml:space="preserve">Day 4</w:t>
      </w:r>
      <w:r>
        <w:t xml:space="preserve"> </w:t>
      </w:r>
      <w:r>
        <w:t xml:space="preserve">— Second and third wineries — one traditional clay-amphora producer, one modern estate. Group dinner in a converted convent.</w:t>
      </w:r>
    </w:p>
    <w:p>
      <w:pPr>
        <w:pStyle w:val="Compact"/>
        <w:numPr>
          <w:ilvl w:val="0"/>
          <w:numId w:val="1007"/>
        </w:numPr>
      </w:pPr>
      <w:r>
        <w:rPr>
          <w:b/>
          <w:bCs/>
        </w:rPr>
        <w:t xml:space="preserve">Day 5</w:t>
      </w:r>
      <w:r>
        <w:t xml:space="preserve"> </w:t>
      </w:r>
      <w:r>
        <w:t xml:space="preserve">— Transfer to the cork country near Estremoz. Cork-oak forest walk with a local biologist (3 hours). Final winery and farewell dinner.</w:t>
      </w:r>
    </w:p>
    <w:p>
      <w:pPr>
        <w:pStyle w:val="Compact"/>
        <w:numPr>
          <w:ilvl w:val="0"/>
          <w:numId w:val="1007"/>
        </w:numPr>
      </w:pPr>
      <w:r>
        <w:rPr>
          <w:b/>
          <w:bCs/>
        </w:rPr>
        <w:t xml:space="preserve">Day 6</w:t>
      </w:r>
      <w:r>
        <w:t xml:space="preserve"> </w:t>
      </w:r>
      <w:r>
        <w:t xml:space="preserve">— Slow morning. Return to Lisbon. Tour ends at 15:00 in central Lisbon.</w:t>
      </w:r>
    </w:p>
    <w:p>
      <w:pPr>
        <w:pStyle w:val="FirstParagraph"/>
      </w:pPr>
      <w:r>
        <w:rPr>
          <w:b/>
          <w:bCs/>
        </w:rPr>
        <w:t xml:space="preserve">What’s included.</w:t>
      </w:r>
      <w:r>
        <w:t xml:space="preserve"> </w:t>
      </w:r>
      <w:r>
        <w:t xml:space="preserve">5 nights’ accommodation in restored country houses and a town hotel, all winery visits and tastings, 4 dinners with wine, daily breakfast, cork-forest walk, all transfers from/to Lisbon.</w:t>
      </w:r>
    </w:p>
    <w:p>
      <w:pPr>
        <w:pStyle w:val="BodyText"/>
      </w:pPr>
      <w:r>
        <w:rPr>
          <w:b/>
          <w:bCs/>
        </w:rPr>
        <w:t xml:space="preserve">What’s not.</w:t>
      </w:r>
      <w:r>
        <w:t xml:space="preserve"> </w:t>
      </w:r>
      <w:r>
        <w:t xml:space="preserve">Flights to Lisbon, 2 dinners on free evenings, additional wine purchases.</w:t>
      </w:r>
    </w:p>
    <w:p>
      <w:pPr>
        <w:pStyle w:val="BodyText"/>
      </w:pPr>
      <w:r>
        <w:rPr>
          <w:b/>
          <w:bCs/>
        </w:rPr>
        <w:t xml:space="preserve">Ideal for.</w:t>
      </w:r>
      <w:r>
        <w:t xml:space="preserve"> </w:t>
      </w:r>
      <w:r>
        <w:t xml:space="preserve">Wine enthusiasts who’d rather spend a week in one region than rush across three. Travellers who enjoy long, slow lunches.</w:t>
      </w:r>
    </w:p>
    <w:p>
      <w:pPr>
        <w:pStyle w:val="BodyText"/>
      </w:pPr>
      <w:r>
        <w:rPr>
          <w:b/>
          <w:bCs/>
        </w:rPr>
        <w:t xml:space="preserve">Departures 2026.</w:t>
      </w:r>
      <w:r>
        <w:t xml:space="preserve"> </w:t>
      </w:r>
      <w:r>
        <w:t xml:space="preserve">Apr, May, Sep, Oct.</w:t>
      </w:r>
    </w:p>
    <w:p>
      <w:pPr>
        <w:pStyle w:val="BodyText"/>
      </w:pPr>
      <w:r>
        <w:rPr>
          <w:b/>
          <w:bCs/>
        </w:rPr>
        <w:t xml:space="preserve">Single supplement.</w:t>
      </w:r>
      <w:r>
        <w:t xml:space="preserve"> </w:t>
      </w:r>
      <w:r>
        <w:t xml:space="preserve">€290.</w:t>
      </w:r>
    </w:p>
    <w:p>
      <w:r>
        <w:pict>
          <v:rect style="width:0;height:1.5pt" o:hralign="center" o:hrstd="t" o:hr="t"/>
        </w:pict>
      </w:r>
    </w:p>
    <w:bookmarkEnd w:id="39"/>
    <w:bookmarkStart w:id="46" w:name="algarve-coast-in-5-days"/>
    <w:p>
      <w:pPr>
        <w:pStyle w:val="Heading3"/>
      </w:pPr>
      <w:r>
        <w:t xml:space="preserve">5 · Algarve Coast in 5 Days</w:t>
      </w:r>
    </w:p>
    <w:p>
      <w:pPr>
        <w:pStyle w:val="FirstParagraph"/>
      </w:pPr>
      <w:r>
        <w:rPr>
          <w:b/>
          <w:bCs/>
        </w:rPr>
        <w:t xml:space="preserve">5 days · Group of up to 12 · Difficulty 1 · From €1,090 per person</w:t>
      </w:r>
    </w:p>
    <w:p>
      <w:pPr>
        <w:pStyle w:val="CaptionedFigure"/>
      </w:pPr>
      <w:r>
        <w:drawing>
          <wp:inline>
            <wp:extent cx="5334000" cy="4000500"/>
            <wp:effectExtent b="0" l="0" r="0" t="0"/>
            <wp:docPr descr="Algarve — Ponta da Piedade cliffs and turquoise coves near Lagos" title="" id="41" name="Picture"/>
            <a:graphic>
              <a:graphicData uri="http://schemas.openxmlformats.org/drawingml/2006/picture">
                <pic:pic>
                  <pic:nvPicPr>
                    <pic:cNvPr descr="https://files.jhunkoo.ai/demo/wanderlust-tours/images/Algarve%20%E2%80%94%20Ponta%20da%20Piedade%20cliffs%20and%20turquoise%20coves%20near%20Lagos.jp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Algarve — Ponta da Piedade cliffs and turquoise coves near Lagos</w:t>
      </w:r>
    </w:p>
    <w:p>
      <w:pPr>
        <w:pStyle w:val="BodyText"/>
      </w:pPr>
      <w:r>
        <w:t xml:space="preserve">Most visitors to the Algarve see one stretch of it — usually whichever beach is closest to their hotel. This trip moves along the western coast, mixing the famous cliffs with the quieter coves on either side. Mornings are walks; afternoons are free or on the water.</w:t>
      </w:r>
    </w:p>
    <w:p>
      <w:pPr>
        <w:pStyle w:val="CaptionedFigure"/>
      </w:pPr>
      <w:r>
        <w:drawing>
          <wp:inline>
            <wp:extent cx="5334000" cy="3625453"/>
            <wp:effectExtent b="0" l="0" r="0" t="0"/>
            <wp:docPr descr="Benagil sea cave from the water" title="" id="44" name="Picture"/>
            <a:graphic>
              <a:graphicData uri="http://schemas.openxmlformats.org/drawingml/2006/picture">
                <pic:pic>
                  <pic:nvPicPr>
                    <pic:cNvPr descr="https://files.jhunkoo.ai/demo/wanderlust-tours/images/Benagil%20sea%20cave%20from%20the%20water.jp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254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Benagil sea cave from the water</w:t>
      </w:r>
    </w:p>
    <w:p>
      <w:pPr>
        <w:pStyle w:val="BodyText"/>
      </w:pPr>
      <w:r>
        <w:rPr>
          <w:b/>
          <w:bCs/>
        </w:rPr>
        <w:t xml:space="preserve">Day by day</w:t>
      </w:r>
    </w:p>
    <w:p>
      <w:pPr>
        <w:pStyle w:val="Compact"/>
        <w:numPr>
          <w:ilvl w:val="0"/>
          <w:numId w:val="1008"/>
        </w:numPr>
      </w:pPr>
      <w:r>
        <w:rPr>
          <w:b/>
          <w:bCs/>
        </w:rPr>
        <w:t xml:space="preserve">Day 1</w:t>
      </w:r>
      <w:r>
        <w:t xml:space="preserve"> </w:t>
      </w:r>
      <w:r>
        <w:t xml:space="preserve">— Arrive Lagos. Walking introduction to the old town and the slave market memorial. Welcome dinner on the harbour.</w:t>
      </w:r>
    </w:p>
    <w:p>
      <w:pPr>
        <w:pStyle w:val="Compact"/>
        <w:numPr>
          <w:ilvl w:val="0"/>
          <w:numId w:val="1008"/>
        </w:numPr>
      </w:pPr>
      <w:r>
        <w:rPr>
          <w:b/>
          <w:bCs/>
        </w:rPr>
        <w:t xml:space="preserve">Day 2</w:t>
      </w:r>
      <w:r>
        <w:t xml:space="preserve"> </w:t>
      </w:r>
      <w:r>
        <w:t xml:space="preserve">— Ponta da Piedade cliff walk (8 km, gentle, with stairs down to the cove). Boat trip in the afternoon to the sea caves.</w:t>
      </w:r>
    </w:p>
    <w:p>
      <w:pPr>
        <w:pStyle w:val="Compact"/>
        <w:numPr>
          <w:ilvl w:val="0"/>
          <w:numId w:val="1008"/>
        </w:numPr>
      </w:pPr>
      <w:r>
        <w:rPr>
          <w:b/>
          <w:bCs/>
        </w:rPr>
        <w:t xml:space="preserve">Day 3</w:t>
      </w:r>
      <w:r>
        <w:t xml:space="preserve"> </w:t>
      </w:r>
      <w:r>
        <w:t xml:space="preserve">— Drive west to Sagres. Walk to the Cape St Vincent lighthouse along the cliffs. Afternoon free in Sagres.</w:t>
      </w:r>
    </w:p>
    <w:p>
      <w:pPr>
        <w:pStyle w:val="Compact"/>
        <w:numPr>
          <w:ilvl w:val="0"/>
          <w:numId w:val="1008"/>
        </w:numPr>
      </w:pPr>
      <w:r>
        <w:rPr>
          <w:b/>
          <w:bCs/>
        </w:rPr>
        <w:t xml:space="preserve">Day 4</w:t>
      </w:r>
      <w:r>
        <w:t xml:space="preserve"> </w:t>
      </w:r>
      <w:r>
        <w:t xml:space="preserve">— Drive east to Tavira. Stop at the salt pans en route. Slow afternoon in Tavira’s old town.</w:t>
      </w:r>
    </w:p>
    <w:p>
      <w:pPr>
        <w:pStyle w:val="Compact"/>
        <w:numPr>
          <w:ilvl w:val="0"/>
          <w:numId w:val="1008"/>
        </w:numPr>
      </w:pPr>
      <w:r>
        <w:rPr>
          <w:b/>
          <w:bCs/>
        </w:rPr>
        <w:t xml:space="preserve">Day 5</w:t>
      </w:r>
      <w:r>
        <w:t xml:space="preserve"> </w:t>
      </w:r>
      <w:r>
        <w:t xml:space="preserve">— Ria Formosa lagoon by small boat: barrier islands, oyster beds, a swim if the weather agrees. Tour ends at Faro airport at 14:00.</w:t>
      </w:r>
    </w:p>
    <w:p>
      <w:pPr>
        <w:pStyle w:val="FirstParagraph"/>
      </w:pPr>
      <w:r>
        <w:rPr>
          <w:b/>
          <w:bCs/>
        </w:rPr>
        <w:t xml:space="preserve">What’s included.</w:t>
      </w:r>
      <w:r>
        <w:t xml:space="preserve"> </w:t>
      </w:r>
      <w:r>
        <w:t xml:space="preserve">4 nights’ accommodation (2 in Lagos, 1 in Sagres, 1 in Tavira), all guided walks, 2 boat trips, 3 dinners with wine, daily breakfast, all in-tour transport including airport drop-off.</w:t>
      </w:r>
    </w:p>
    <w:p>
      <w:pPr>
        <w:pStyle w:val="BodyText"/>
      </w:pPr>
      <w:r>
        <w:rPr>
          <w:b/>
          <w:bCs/>
        </w:rPr>
        <w:t xml:space="preserve">What’s not.</w:t>
      </w:r>
      <w:r>
        <w:t xml:space="preserve"> </w:t>
      </w:r>
      <w:r>
        <w:t xml:space="preserve">Flights, optional second sea-cave boat trip (€55), lunches.</w:t>
      </w:r>
    </w:p>
    <w:p>
      <w:pPr>
        <w:pStyle w:val="BodyText"/>
      </w:pPr>
      <w:r>
        <w:rPr>
          <w:b/>
          <w:bCs/>
        </w:rPr>
        <w:t xml:space="preserve">Ideal for.</w:t>
      </w:r>
      <w:r>
        <w:t xml:space="preserve"> </w:t>
      </w:r>
      <w:r>
        <w:t xml:space="preserve">First-time visitors to the Algarve. Travellers who want a coast trip without a hire car.</w:t>
      </w:r>
    </w:p>
    <w:p>
      <w:pPr>
        <w:pStyle w:val="BodyText"/>
      </w:pPr>
      <w:r>
        <w:rPr>
          <w:b/>
          <w:bCs/>
        </w:rPr>
        <w:t xml:space="preserve">Departures 2026.</w:t>
      </w:r>
      <w:r>
        <w:t xml:space="preserve"> </w:t>
      </w:r>
      <w:r>
        <w:t xml:space="preserve">Mar, Apr, May, Jun, Sep, Oct, Nov.</w:t>
      </w:r>
    </w:p>
    <w:p>
      <w:pPr>
        <w:pStyle w:val="BodyText"/>
      </w:pPr>
      <w:r>
        <w:rPr>
          <w:b/>
          <w:bCs/>
        </w:rPr>
        <w:t xml:space="preserve">Single supplement.</w:t>
      </w:r>
      <w:r>
        <w:t xml:space="preserve"> </w:t>
      </w:r>
      <w:r>
        <w:t xml:space="preserve">€260.</w:t>
      </w:r>
    </w:p>
    <w:p>
      <w:r>
        <w:pict>
          <v:rect style="width:0;height:1.5pt" o:hralign="center" o:hrstd="t" o:hr="t"/>
        </w:pict>
      </w:r>
    </w:p>
    <w:bookmarkEnd w:id="46"/>
    <w:bookmarkStart w:id="53" w:name="andalusia-seville-to-granada"/>
    <w:p>
      <w:pPr>
        <w:pStyle w:val="Heading3"/>
      </w:pPr>
      <w:r>
        <w:t xml:space="preserve">6 · Andalusia: Seville to Granada</w:t>
      </w:r>
    </w:p>
    <w:p>
      <w:pPr>
        <w:pStyle w:val="FirstParagraph"/>
      </w:pPr>
      <w:r>
        <w:rPr>
          <w:b/>
          <w:bCs/>
        </w:rPr>
        <w:t xml:space="preserve">8 days · Group of up to 12 · Difficulty 2 · From €2,190 per person</w:t>
      </w:r>
    </w:p>
    <w:p>
      <w:pPr>
        <w:pStyle w:val="CaptionedFigure"/>
      </w:pPr>
      <w:r>
        <w:drawing>
          <wp:inline>
            <wp:extent cx="5334000" cy="3558778"/>
            <wp:effectExtent b="0" l="0" r="0" t="0"/>
            <wp:docPr descr="Granada — the Alhambra at sunset from Mirador San Nicolás" title="" id="48" name="Picture"/>
            <a:graphic>
              <a:graphicData uri="http://schemas.openxmlformats.org/drawingml/2006/picture">
                <pic:pic>
                  <pic:nvPicPr>
                    <pic:cNvPr descr="https://files.jhunkoo.ai/demo/wanderlust-tours/images/Granada%20%E2%80%94%20the%20Alhambra%20at%20sunset%20from%20Mirador%20San%20Nicola%CC%81s.jp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87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Granada — the Alhambra at sunset from Mirador San Nicolás</w:t>
      </w:r>
    </w:p>
    <w:p>
      <w:pPr>
        <w:pStyle w:val="BodyText"/>
      </w:pPr>
      <w:r>
        <w:t xml:space="preserve">A longer trip and our only one that leaves Portugal. Three days in Seville, two in Córdoba, three in Granada — Moorish architecture, the cities they grew into, and the food that came out of all of it.</w:t>
      </w:r>
    </w:p>
    <w:p>
      <w:pPr>
        <w:pStyle w:val="CaptionedFigure"/>
      </w:pPr>
      <w:r>
        <w:drawing>
          <wp:inline>
            <wp:extent cx="5334000" cy="3558778"/>
            <wp:effectExtent b="0" l="0" r="0" t="0"/>
            <wp:docPr descr="Seville — Plaza de España colonnade and tiled bridges" title="" id="51" name="Picture"/>
            <a:graphic>
              <a:graphicData uri="http://schemas.openxmlformats.org/drawingml/2006/picture">
                <pic:pic>
                  <pic:nvPicPr>
                    <pic:cNvPr descr="https://files.jhunkoo.ai/demo/wanderlust-tours/images/Seville%20%E2%80%94%20Plaza%20de%20Espan%CC%83a%20colonnade%20and%20tiled%20bridges.jp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87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Seville — Plaza de España colonnade and tiled bridges</w:t>
      </w:r>
    </w:p>
    <w:p>
      <w:pPr>
        <w:pStyle w:val="BodyText"/>
      </w:pPr>
      <w:r>
        <w:rPr>
          <w:b/>
          <w:bCs/>
        </w:rPr>
        <w:t xml:space="preserve">Day by day</w:t>
      </w:r>
    </w:p>
    <w:p>
      <w:pPr>
        <w:pStyle w:val="Compact"/>
        <w:numPr>
          <w:ilvl w:val="0"/>
          <w:numId w:val="1009"/>
        </w:numPr>
      </w:pPr>
      <w:r>
        <w:rPr>
          <w:b/>
          <w:bCs/>
        </w:rPr>
        <w:t xml:space="preserve">Day 1</w:t>
      </w:r>
      <w:r>
        <w:t xml:space="preserve"> </w:t>
      </w:r>
      <w:r>
        <w:t xml:space="preserve">— Arrive Seville. Evening walking tour of Santa Cruz. Welcome dinner with flamenco.</w:t>
      </w:r>
    </w:p>
    <w:p>
      <w:pPr>
        <w:pStyle w:val="Compact"/>
        <w:numPr>
          <w:ilvl w:val="0"/>
          <w:numId w:val="1009"/>
        </w:numPr>
      </w:pPr>
      <w:r>
        <w:rPr>
          <w:b/>
          <w:bCs/>
        </w:rPr>
        <w:t xml:space="preserve">Day 2</w:t>
      </w:r>
      <w:r>
        <w:t xml:space="preserve"> </w:t>
      </w:r>
      <w:r>
        <w:t xml:space="preserve">— Cathedral, Giralda, Royal Alcázar (skip-the-line entry). Free afternoon.</w:t>
      </w:r>
    </w:p>
    <w:p>
      <w:pPr>
        <w:pStyle w:val="Compact"/>
        <w:numPr>
          <w:ilvl w:val="0"/>
          <w:numId w:val="1009"/>
        </w:numPr>
      </w:pPr>
      <w:r>
        <w:rPr>
          <w:b/>
          <w:bCs/>
        </w:rPr>
        <w:t xml:space="preserve">Day 3</w:t>
      </w:r>
      <w:r>
        <w:t xml:space="preserve"> </w:t>
      </w:r>
      <w:r>
        <w:t xml:space="preserve">— Day trip to a sherry bodega in Jerez, or free day in Seville (your choice when booking).</w:t>
      </w:r>
    </w:p>
    <w:p>
      <w:pPr>
        <w:pStyle w:val="Compact"/>
        <w:numPr>
          <w:ilvl w:val="0"/>
          <w:numId w:val="1009"/>
        </w:numPr>
      </w:pPr>
      <w:r>
        <w:rPr>
          <w:b/>
          <w:bCs/>
        </w:rPr>
        <w:t xml:space="preserve">Day 4</w:t>
      </w:r>
      <w:r>
        <w:t xml:space="preserve"> </w:t>
      </w:r>
      <w:r>
        <w:t xml:space="preserve">— Train to Córdoba. Walking tour: the Mezquita, the Jewish quarter, the Roman bridge. Group dinner.</w:t>
      </w:r>
    </w:p>
    <w:p>
      <w:pPr>
        <w:pStyle w:val="Compact"/>
        <w:numPr>
          <w:ilvl w:val="0"/>
          <w:numId w:val="1009"/>
        </w:numPr>
      </w:pPr>
      <w:r>
        <w:rPr>
          <w:b/>
          <w:bCs/>
        </w:rPr>
        <w:t xml:space="preserve">Day 5</w:t>
      </w:r>
      <w:r>
        <w:t xml:space="preserve"> </w:t>
      </w:r>
      <w:r>
        <w:t xml:space="preserve">— Slow morning in Córdoba. Optional walking tour of the patios. Afternoon train to Granada.</w:t>
      </w:r>
    </w:p>
    <w:p>
      <w:pPr>
        <w:pStyle w:val="Compact"/>
        <w:numPr>
          <w:ilvl w:val="0"/>
          <w:numId w:val="1009"/>
        </w:numPr>
      </w:pPr>
      <w:r>
        <w:rPr>
          <w:b/>
          <w:bCs/>
        </w:rPr>
        <w:t xml:space="preserve">Day 6</w:t>
      </w:r>
      <w:r>
        <w:t xml:space="preserve"> </w:t>
      </w:r>
      <w:r>
        <w:t xml:space="preserve">— Alhambra and Generalife (full day with an art historian).</w:t>
      </w:r>
    </w:p>
    <w:p>
      <w:pPr>
        <w:pStyle w:val="Compact"/>
        <w:numPr>
          <w:ilvl w:val="0"/>
          <w:numId w:val="1009"/>
        </w:numPr>
      </w:pPr>
      <w:r>
        <w:rPr>
          <w:b/>
          <w:bCs/>
        </w:rPr>
        <w:t xml:space="preserve">Day 7</w:t>
      </w:r>
      <w:r>
        <w:t xml:space="preserve"> </w:t>
      </w:r>
      <w:r>
        <w:t xml:space="preserve">— Albaicín on foot. Sunset at Mirador San Nicolás. Farewell dinner in Sacromonte.</w:t>
      </w:r>
    </w:p>
    <w:p>
      <w:pPr>
        <w:pStyle w:val="Compact"/>
        <w:numPr>
          <w:ilvl w:val="0"/>
          <w:numId w:val="1009"/>
        </w:numPr>
      </w:pPr>
      <w:r>
        <w:rPr>
          <w:b/>
          <w:bCs/>
        </w:rPr>
        <w:t xml:space="preserve">Day 8</w:t>
      </w:r>
      <w:r>
        <w:t xml:space="preserve"> </w:t>
      </w:r>
      <w:r>
        <w:t xml:space="preserve">— Slow morning. Tour ends at 12:00 in central Granada.</w:t>
      </w:r>
    </w:p>
    <w:p>
      <w:pPr>
        <w:pStyle w:val="FirstParagraph"/>
      </w:pPr>
      <w:r>
        <w:rPr>
          <w:b/>
          <w:bCs/>
        </w:rPr>
        <w:t xml:space="preserve">What’s included.</w:t>
      </w:r>
      <w:r>
        <w:t xml:space="preserve"> </w:t>
      </w:r>
      <w:r>
        <w:t xml:space="preserve">7 nights’ accommodation in centrally-located three- and four-star hotels, all guided activities, Alhambra entrance with art historian, all train tickets between cities, 5 dinners with wine, daily breakfast.</w:t>
      </w:r>
    </w:p>
    <w:p>
      <w:pPr>
        <w:pStyle w:val="BodyText"/>
      </w:pPr>
      <w:r>
        <w:rPr>
          <w:b/>
          <w:bCs/>
        </w:rPr>
        <w:t xml:space="preserve">What’s not.</w:t>
      </w:r>
      <w:r>
        <w:t xml:space="preserve"> </w:t>
      </w:r>
      <w:r>
        <w:t xml:space="preserve">Flights, 2 dinners on free evenings, optional Jerez excursion (€85, if not selected as Day 3 main activity), Córdoba patio tour (€30).</w:t>
      </w:r>
    </w:p>
    <w:p>
      <w:pPr>
        <w:pStyle w:val="BodyText"/>
      </w:pPr>
      <w:r>
        <w:rPr>
          <w:b/>
          <w:bCs/>
        </w:rPr>
        <w:t xml:space="preserve">Ideal for.</w:t>
      </w:r>
      <w:r>
        <w:t xml:space="preserve"> </w:t>
      </w:r>
      <w:r>
        <w:t xml:space="preserve">Travellers with a week to spend and an interest in history, architecture, or food. Anyone who has already done a Lisbon or Porto trip with us.</w:t>
      </w:r>
    </w:p>
    <w:p>
      <w:pPr>
        <w:pStyle w:val="BodyText"/>
      </w:pPr>
      <w:r>
        <w:rPr>
          <w:b/>
          <w:bCs/>
        </w:rPr>
        <w:t xml:space="preserve">Departures 2026.</w:t>
      </w:r>
      <w:r>
        <w:t xml:space="preserve"> </w:t>
      </w:r>
      <w:r>
        <w:t xml:space="preserve">Apr, May, Sep, Oct.</w:t>
      </w:r>
    </w:p>
    <w:p>
      <w:pPr>
        <w:pStyle w:val="BodyText"/>
      </w:pPr>
      <w:r>
        <w:rPr>
          <w:b/>
          <w:bCs/>
        </w:rPr>
        <w:t xml:space="preserve">Single supplement.</w:t>
      </w:r>
      <w:r>
        <w:t xml:space="preserve"> </w:t>
      </w:r>
      <w:r>
        <w:t xml:space="preserve">€520.</w:t>
      </w:r>
    </w:p>
    <w:p>
      <w:r>
        <w:pict>
          <v:rect style="width:0;height:1.5pt" o:hralign="center" o:hrstd="t" o:hr="t"/>
        </w:pict>
      </w:r>
    </w:p>
    <w:bookmarkEnd w:id="53"/>
    <w:bookmarkStart w:id="60" w:name="sintra-cascais-family-adventure"/>
    <w:p>
      <w:pPr>
        <w:pStyle w:val="Heading3"/>
      </w:pPr>
      <w:r>
        <w:t xml:space="preserve">7 · Sintra &amp; Cascais Family Adventure</w:t>
      </w:r>
    </w:p>
    <w:p>
      <w:pPr>
        <w:pStyle w:val="FirstParagraph"/>
      </w:pPr>
      <w:r>
        <w:rPr>
          <w:b/>
          <w:bCs/>
        </w:rPr>
        <w:t xml:space="preserve">4 days · Group of up to 12 (children 8+) · Difficulty 1 · From €1,190 per person · From €690 per child (8-15)</w:t>
      </w:r>
    </w:p>
    <w:p>
      <w:pPr>
        <w:pStyle w:val="CaptionedFigure"/>
      </w:pPr>
      <w:r>
        <w:drawing>
          <wp:inline>
            <wp:extent cx="5334000" cy="3558778"/>
            <wp:effectExtent b="0" l="0" r="0" t="0"/>
            <wp:docPr descr="Sintra — Pena Palace, the colourful royal palace on its hilltop" title="" id="55" name="Picture"/>
            <a:graphic>
              <a:graphicData uri="http://schemas.openxmlformats.org/drawingml/2006/picture">
                <pic:pic>
                  <pic:nvPicPr>
                    <pic:cNvPr descr="https://files.jhunkoo.ai/demo/wanderlust-tours/images/Sintra%20%E2%80%94%20Pena%20Palace%2C%20the%20colourful%20royal%20palace%20on%20its%20hilltop.jp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87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Sintra — Pena Palace, the colourful royal palace on its hilltop</w:t>
      </w:r>
    </w:p>
    <w:p>
      <w:pPr>
        <w:pStyle w:val="BodyText"/>
      </w:pPr>
      <w:r>
        <w:t xml:space="preserve">Built for families with children aged 8 to 15. Shorter walking days, earlier dinners, two beach afternoons, and three castles that look like they were drawn for the trip.</w:t>
      </w:r>
    </w:p>
    <w:p>
      <w:pPr>
        <w:pStyle w:val="CaptionedFigure"/>
      </w:pPr>
      <w:r>
        <w:drawing>
          <wp:inline>
            <wp:extent cx="5334000" cy="3558778"/>
            <wp:effectExtent b="0" l="0" r="0" t="0"/>
            <wp:docPr descr="Cascais — sheltered beach and old town harbour" title="" id="58" name="Picture"/>
            <a:graphic>
              <a:graphicData uri="http://schemas.openxmlformats.org/drawingml/2006/picture">
                <pic:pic>
                  <pic:nvPicPr>
                    <pic:cNvPr descr="https://files.jhunkoo.ai/demo/wanderlust-tours/images/Cascais%20%E2%80%94%20sheltered%20beach%20and%20old%20town%20harbour.jp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87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Cascais — sheltered beach and old town harbour</w:t>
      </w:r>
    </w:p>
    <w:p>
      <w:pPr>
        <w:pStyle w:val="BodyText"/>
      </w:pPr>
      <w:r>
        <w:rPr>
          <w:b/>
          <w:bCs/>
        </w:rPr>
        <w:t xml:space="preserve">Day by day</w:t>
      </w:r>
    </w:p>
    <w:p>
      <w:pPr>
        <w:pStyle w:val="Compact"/>
        <w:numPr>
          <w:ilvl w:val="0"/>
          <w:numId w:val="1010"/>
        </w:numPr>
      </w:pPr>
      <w:r>
        <w:rPr>
          <w:b/>
          <w:bCs/>
        </w:rPr>
        <w:t xml:space="preserve">Day 1</w:t>
      </w:r>
      <w:r>
        <w:t xml:space="preserve"> </w:t>
      </w:r>
      <w:r>
        <w:t xml:space="preserve">— Pickup from Lisbon. Welcome lunch in Cascais. Beach afternoon and gelato in the old town.</w:t>
      </w:r>
    </w:p>
    <w:p>
      <w:pPr>
        <w:pStyle w:val="Compact"/>
        <w:numPr>
          <w:ilvl w:val="0"/>
          <w:numId w:val="1010"/>
        </w:numPr>
      </w:pPr>
      <w:r>
        <w:rPr>
          <w:b/>
          <w:bCs/>
        </w:rPr>
        <w:t xml:space="preserve">Day 2</w:t>
      </w:r>
      <w:r>
        <w:t xml:space="preserve"> </w:t>
      </w:r>
      <w:r>
        <w:t xml:space="preserve">— Sintra: Pena Palace (the colourful one) and the Moorish Castle. Walking pace adjusted for younger legs. Picnic lunch in the park.</w:t>
      </w:r>
    </w:p>
    <w:p>
      <w:pPr>
        <w:pStyle w:val="Compact"/>
        <w:numPr>
          <w:ilvl w:val="0"/>
          <w:numId w:val="1010"/>
        </w:numPr>
      </w:pPr>
      <w:r>
        <w:rPr>
          <w:b/>
          <w:bCs/>
        </w:rPr>
        <w:t xml:space="preserve">Day 3</w:t>
      </w:r>
      <w:r>
        <w:t xml:space="preserve"> </w:t>
      </w:r>
      <w:r>
        <w:t xml:space="preserve">— Quinta da Regaleira with its initiation well and underground tunnels — kids generally remember this for years. Free afternoon at the beach in Cascais.</w:t>
      </w:r>
    </w:p>
    <w:p>
      <w:pPr>
        <w:pStyle w:val="Compact"/>
        <w:numPr>
          <w:ilvl w:val="0"/>
          <w:numId w:val="1010"/>
        </w:numPr>
      </w:pPr>
      <w:r>
        <w:rPr>
          <w:b/>
          <w:bCs/>
        </w:rPr>
        <w:t xml:space="preserve">Day 4</w:t>
      </w:r>
      <w:r>
        <w:t xml:space="preserve"> </w:t>
      </w:r>
      <w:r>
        <w:t xml:space="preserve">— Cabo da Roca (the westernmost point of mainland Europe — children get a certificate). Lunch on the cliffs. Return to Lisbon. Tour ends at 16:00.</w:t>
      </w:r>
    </w:p>
    <w:p>
      <w:pPr>
        <w:pStyle w:val="FirstParagraph"/>
      </w:pPr>
      <w:r>
        <w:rPr>
          <w:b/>
          <w:bCs/>
        </w:rPr>
        <w:t xml:space="preserve">What’s included.</w:t>
      </w:r>
      <w:r>
        <w:t xml:space="preserve"> </w:t>
      </w:r>
      <w:r>
        <w:t xml:space="preserve">3 nights’ family-room accommodation in a Cascais hotel with a pool, all guided activities, 2 family dinners, picnic lunch on day 2, daily breakfast, all transfers from/to Lisbon, Regaleira and Pena entry tickets.</w:t>
      </w:r>
    </w:p>
    <w:p>
      <w:pPr>
        <w:pStyle w:val="BodyText"/>
      </w:pPr>
      <w:r>
        <w:rPr>
          <w:b/>
          <w:bCs/>
        </w:rPr>
        <w:t xml:space="preserve">What’s not.</w:t>
      </w:r>
      <w:r>
        <w:t xml:space="preserve"> </w:t>
      </w:r>
      <w:r>
        <w:t xml:space="preserve">Flights, 2 dinners on free evenings, additional snacks and lunches.</w:t>
      </w:r>
    </w:p>
    <w:p>
      <w:pPr>
        <w:pStyle w:val="BodyText"/>
      </w:pPr>
      <w:r>
        <w:rPr>
          <w:b/>
          <w:bCs/>
        </w:rPr>
        <w:t xml:space="preserve">Ideal for.</w:t>
      </w:r>
      <w:r>
        <w:t xml:space="preserve"> </w:t>
      </w:r>
      <w:r>
        <w:t xml:space="preserve">Families with children aged 8 to 15. Multi-generational groups (grandparents welcome).</w:t>
      </w:r>
    </w:p>
    <w:p>
      <w:pPr>
        <w:pStyle w:val="BodyText"/>
      </w:pPr>
      <w:r>
        <w:rPr>
          <w:b/>
          <w:bCs/>
        </w:rPr>
        <w:t xml:space="preserve">Departures 2026.</w:t>
      </w:r>
      <w:r>
        <w:t xml:space="preserve"> </w:t>
      </w:r>
      <w:r>
        <w:t xml:space="preserve">Apr, Jun, Jul, Aug, Oct.</w:t>
      </w:r>
    </w:p>
    <w:p>
      <w:pPr>
        <w:pStyle w:val="BodyText"/>
      </w:pPr>
      <w:r>
        <w:rPr>
          <w:b/>
          <w:bCs/>
        </w:rPr>
        <w:t xml:space="preserve">Single supplement.</w:t>
      </w:r>
      <w:r>
        <w:t xml:space="preserve"> </w:t>
      </w:r>
      <w:r>
        <w:t xml:space="preserve">Not applicable (family rooms).</w:t>
      </w:r>
    </w:p>
    <w:p>
      <w:r>
        <w:pict>
          <v:rect style="width:0;height:1.5pt" o:hralign="center" o:hrstd="t" o:hr="t"/>
        </w:pict>
      </w:r>
    </w:p>
    <w:bookmarkEnd w:id="60"/>
    <w:bookmarkEnd w:id="61"/>
    <w:bookmarkStart w:id="63" w:name="departures-at-a-glance"/>
    <w:p>
      <w:pPr>
        <w:pStyle w:val="Heading2"/>
      </w:pPr>
      <w:r>
        <w:t xml:space="preserve">Departures at a glance</w:t>
      </w:r>
    </w:p>
    <w:p>
      <w:pPr>
        <w:pStyle w:val="FirstParagraph"/>
      </w:pPr>
      <w:r>
        <w:t xml:space="preserve">All available departure months for 2026. Specific weeks confirmed at booking — please ask.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t xml:space="preserve">Tour</w:t>
            </w:r>
          </w:p>
        </w:tc>
        <w:tc>
          <w:tcPr/>
          <w:p>
            <w:pPr>
              <w:pStyle w:val="Compact"/>
            </w:pPr>
            <w:r>
              <w:t xml:space="preserve">Available months</w:t>
            </w:r>
          </w:p>
        </w:tc>
      </w:tr>
      <w:tr>
        <w:tc>
          <w:tcPr/>
          <w:p>
            <w:pPr>
              <w:pStyle w:val="Compact"/>
            </w:pPr>
            <w:r>
              <w:t xml:space="preserve">Lisbon Essentials</w:t>
            </w:r>
          </w:p>
        </w:tc>
        <w:tc>
          <w:tcPr/>
          <w:p>
            <w:pPr>
              <w:pStyle w:val="Compact"/>
            </w:pPr>
            <w:r>
              <w:t xml:space="preserve">March, April, May, June, September, October, November</w:t>
            </w:r>
          </w:p>
        </w:tc>
      </w:tr>
      <w:tr>
        <w:tc>
          <w:tcPr/>
          <w:p>
            <w:pPr>
              <w:pStyle w:val="Compact"/>
            </w:pPr>
            <w:r>
              <w:t xml:space="preserve">Porto &amp; Douro Valley Explorer</w:t>
            </w:r>
          </w:p>
        </w:tc>
        <w:tc>
          <w:tcPr/>
          <w:p>
            <w:pPr>
              <w:pStyle w:val="Compact"/>
            </w:pPr>
            <w:r>
              <w:t xml:space="preserve">April, May, June, September, October</w:t>
            </w:r>
          </w:p>
        </w:tc>
      </w:tr>
      <w:tr>
        <w:tc>
          <w:tcPr/>
          <w:p>
            <w:pPr>
              <w:pStyle w:val="Compact"/>
            </w:pPr>
            <w:r>
              <w:t xml:space="preserve">Azores: São Miguel Hiker</w:t>
            </w:r>
          </w:p>
        </w:tc>
        <w:tc>
          <w:tcPr/>
          <w:p>
            <w:pPr>
              <w:pStyle w:val="Compact"/>
            </w:pPr>
            <w:r>
              <w:t xml:space="preserve">May, June, September</w:t>
            </w:r>
          </w:p>
        </w:tc>
      </w:tr>
      <w:tr>
        <w:tc>
          <w:tcPr/>
          <w:p>
            <w:pPr>
              <w:pStyle w:val="Compact"/>
            </w:pPr>
            <w:r>
              <w:t xml:space="preserve">Alentejo Wine Trail</w:t>
            </w:r>
          </w:p>
        </w:tc>
        <w:tc>
          <w:tcPr/>
          <w:p>
            <w:pPr>
              <w:pStyle w:val="Compact"/>
            </w:pPr>
            <w:r>
              <w:t xml:space="preserve">April, May, September, October</w:t>
            </w:r>
          </w:p>
        </w:tc>
      </w:tr>
      <w:tr>
        <w:tc>
          <w:tcPr/>
          <w:p>
            <w:pPr>
              <w:pStyle w:val="Compact"/>
            </w:pPr>
            <w:r>
              <w:t xml:space="preserve">Algarve Coast in 5 Days</w:t>
            </w:r>
          </w:p>
        </w:tc>
        <w:tc>
          <w:tcPr/>
          <w:p>
            <w:pPr>
              <w:pStyle w:val="Compact"/>
            </w:pPr>
            <w:r>
              <w:t xml:space="preserve">March, April, May, June, September, October, November</w:t>
            </w:r>
          </w:p>
        </w:tc>
      </w:tr>
      <w:tr>
        <w:tc>
          <w:tcPr/>
          <w:p>
            <w:pPr>
              <w:pStyle w:val="Compact"/>
            </w:pPr>
            <w:r>
              <w:t xml:space="preserve">Andalusia: Seville to Granada</w:t>
            </w:r>
          </w:p>
        </w:tc>
        <w:tc>
          <w:tcPr/>
          <w:p>
            <w:pPr>
              <w:pStyle w:val="Compact"/>
            </w:pPr>
            <w:r>
              <w:t xml:space="preserve">April, May, September, October</w:t>
            </w:r>
          </w:p>
        </w:tc>
      </w:tr>
      <w:tr>
        <w:tc>
          <w:tcPr/>
          <w:p>
            <w:pPr>
              <w:pStyle w:val="Compact"/>
            </w:pPr>
            <w:r>
              <w:t xml:space="preserve">Sintra &amp; Cascais Family Adventure</w:t>
            </w:r>
          </w:p>
        </w:tc>
        <w:tc>
          <w:tcPr/>
          <w:p>
            <w:pPr>
              <w:pStyle w:val="Compact"/>
            </w:pPr>
            <w:r>
              <w:t xml:space="preserve">April, June, July, August, October</w:t>
            </w:r>
          </w:p>
        </w:tc>
      </w:tr>
    </w:tbl>
    <w:bookmarkStart w:id="62" w:name="by-month"/>
    <w:p>
      <w:pPr>
        <w:pStyle w:val="Heading3"/>
      </w:pPr>
      <w:r>
        <w:t xml:space="preserve">By month</w:t>
      </w:r>
    </w:p>
    <w:p>
      <w:pPr>
        <w:pStyle w:val="Compact"/>
        <w:numPr>
          <w:ilvl w:val="0"/>
          <w:numId w:val="1011"/>
        </w:numPr>
      </w:pPr>
      <w:r>
        <w:rPr>
          <w:b/>
          <w:bCs/>
        </w:rPr>
        <w:t xml:space="preserve">March</w:t>
      </w:r>
      <w:r>
        <w:t xml:space="preserve"> </w:t>
      </w:r>
      <w:r>
        <w:t xml:space="preserve">— Lisbon Essentials, Algarve Coast in 5 Days.</w:t>
      </w:r>
    </w:p>
    <w:p>
      <w:pPr>
        <w:pStyle w:val="Compact"/>
        <w:numPr>
          <w:ilvl w:val="0"/>
          <w:numId w:val="1011"/>
        </w:numPr>
      </w:pPr>
      <w:r>
        <w:rPr>
          <w:b/>
          <w:bCs/>
        </w:rPr>
        <w:t xml:space="preserve">April</w:t>
      </w:r>
      <w:r>
        <w:t xml:space="preserve"> </w:t>
      </w:r>
      <w:r>
        <w:t xml:space="preserve">— Lisbon Essentials, Porto &amp; Douro Valley Explorer, Alentejo Wine Trail, Algarve Coast in 5 Days, Andalusia: Seville to Granada, Sintra &amp; Cascais Family Adventure.</w:t>
      </w:r>
    </w:p>
    <w:p>
      <w:pPr>
        <w:pStyle w:val="Compact"/>
        <w:numPr>
          <w:ilvl w:val="0"/>
          <w:numId w:val="1011"/>
        </w:numPr>
      </w:pPr>
      <w:r>
        <w:rPr>
          <w:b/>
          <w:bCs/>
        </w:rPr>
        <w:t xml:space="preserve">May</w:t>
      </w:r>
      <w:r>
        <w:t xml:space="preserve"> </w:t>
      </w:r>
      <w:r>
        <w:t xml:space="preserve">— Lisbon Essentials, Porto &amp; Douro Valley Explorer, Azores: São Miguel Hiker, Alentejo Wine Trail, Algarve Coast in 5 Days, Andalusia: Seville to Granada.</w:t>
      </w:r>
    </w:p>
    <w:p>
      <w:pPr>
        <w:pStyle w:val="Compact"/>
        <w:numPr>
          <w:ilvl w:val="0"/>
          <w:numId w:val="1011"/>
        </w:numPr>
      </w:pPr>
      <w:r>
        <w:rPr>
          <w:b/>
          <w:bCs/>
        </w:rPr>
        <w:t xml:space="preserve">June</w:t>
      </w:r>
      <w:r>
        <w:t xml:space="preserve"> </w:t>
      </w:r>
      <w:r>
        <w:t xml:space="preserve">— Lisbon Essentials, Porto &amp; Douro Valley Explorer, Azores: São Miguel Hiker, Algarve Coast in 5 Days, Sintra &amp; Cascais Family Adventure.</w:t>
      </w:r>
    </w:p>
    <w:p>
      <w:pPr>
        <w:pStyle w:val="Compact"/>
        <w:numPr>
          <w:ilvl w:val="0"/>
          <w:numId w:val="1011"/>
        </w:numPr>
      </w:pPr>
      <w:r>
        <w:rPr>
          <w:b/>
          <w:bCs/>
        </w:rPr>
        <w:t xml:space="preserve">July</w:t>
      </w:r>
      <w:r>
        <w:t xml:space="preserve"> </w:t>
      </w:r>
      <w:r>
        <w:t xml:space="preserve">— Sintra &amp; Cascais Family Adventure.</w:t>
      </w:r>
    </w:p>
    <w:p>
      <w:pPr>
        <w:pStyle w:val="Compact"/>
        <w:numPr>
          <w:ilvl w:val="0"/>
          <w:numId w:val="1011"/>
        </w:numPr>
      </w:pPr>
      <w:r>
        <w:rPr>
          <w:b/>
          <w:bCs/>
        </w:rPr>
        <w:t xml:space="preserve">August</w:t>
      </w:r>
      <w:r>
        <w:t xml:space="preserve"> </w:t>
      </w:r>
      <w:r>
        <w:t xml:space="preserve">— Sintra &amp; Cascais Family Adventure.</w:t>
      </w:r>
    </w:p>
    <w:p>
      <w:pPr>
        <w:pStyle w:val="Compact"/>
        <w:numPr>
          <w:ilvl w:val="0"/>
          <w:numId w:val="1011"/>
        </w:numPr>
      </w:pPr>
      <w:r>
        <w:rPr>
          <w:b/>
          <w:bCs/>
        </w:rPr>
        <w:t xml:space="preserve">September</w:t>
      </w:r>
      <w:r>
        <w:t xml:space="preserve"> </w:t>
      </w:r>
      <w:r>
        <w:t xml:space="preserve">— Lisbon Essentials, Porto &amp; Douro Valley Explorer, Azores: São Miguel Hiker, Alentejo Wine Trail, Algarve Coast in 5 Days, Andalusia: Seville to Granada.</w:t>
      </w:r>
    </w:p>
    <w:p>
      <w:pPr>
        <w:pStyle w:val="Compact"/>
        <w:numPr>
          <w:ilvl w:val="0"/>
          <w:numId w:val="1011"/>
        </w:numPr>
      </w:pPr>
      <w:r>
        <w:rPr>
          <w:b/>
          <w:bCs/>
        </w:rPr>
        <w:t xml:space="preserve">October</w:t>
      </w:r>
      <w:r>
        <w:t xml:space="preserve"> </w:t>
      </w:r>
      <w:r>
        <w:t xml:space="preserve">— Lisbon Essentials, Porto &amp; Douro Valley Explorer, Alentejo Wine Trail, Algarve Coast in 5 Days, Andalusia: Seville to Granada, Sintra &amp; Cascais Family Adventure.</w:t>
      </w:r>
    </w:p>
    <w:p>
      <w:pPr>
        <w:pStyle w:val="Compact"/>
        <w:numPr>
          <w:ilvl w:val="0"/>
          <w:numId w:val="1011"/>
        </w:numPr>
      </w:pPr>
      <w:r>
        <w:rPr>
          <w:b/>
          <w:bCs/>
        </w:rPr>
        <w:t xml:space="preserve">November</w:t>
      </w:r>
      <w:r>
        <w:t xml:space="preserve"> </w:t>
      </w:r>
      <w:r>
        <w:t xml:space="preserve">— Lisbon Essentials, Algarve Coast in 5 Days.</w:t>
      </w:r>
    </w:p>
    <w:p>
      <w:pPr>
        <w:pStyle w:val="FirstParagraph"/>
      </w:pPr>
      <w:r>
        <w:t xml:space="preserve">We don’t run tours in December, January, or February.</w:t>
      </w:r>
    </w:p>
    <w:p>
      <w:r>
        <w:pict>
          <v:rect style="width:0;height:1.5pt" o:hralign="center" o:hrstd="t" o:hr="t"/>
        </w:pict>
      </w:r>
    </w:p>
    <w:bookmarkEnd w:id="62"/>
    <w:bookmarkEnd w:id="63"/>
    <w:bookmarkStart w:id="64" w:name="talking-to-us"/>
    <w:p>
      <w:pPr>
        <w:pStyle w:val="Heading2"/>
      </w:pPr>
      <w:r>
        <w:t xml:space="preserve">Talking to us</w:t>
      </w:r>
    </w:p>
    <w:p>
      <w:pPr>
        <w:pStyle w:val="FirstParagraph"/>
      </w:pPr>
      <w:r>
        <w:rPr>
          <w:b/>
          <w:bCs/>
        </w:rPr>
        <w:t xml:space="preserve">Email</w:t>
      </w:r>
      <w:r>
        <w:t xml:space="preserve"> </w:t>
      </w:r>
      <w:r>
        <w:t xml:space="preserve">hello@wanderlusttours.example</w:t>
      </w:r>
      <w:r>
        <w:t xml:space="preserve"> </w:t>
      </w:r>
      <w:r>
        <w:rPr>
          <w:b/>
          <w:bCs/>
        </w:rPr>
        <w:t xml:space="preserve">Phone</w:t>
      </w:r>
      <w:r>
        <w:t xml:space="preserve"> </w:t>
      </w:r>
      <w:r>
        <w:t xml:space="preserve">+351 21 000 0000 (Mon–Fri, 09:00–18:00 Lisbon time)</w:t>
      </w:r>
      <w:r>
        <w:t xml:space="preserve"> </w:t>
      </w:r>
      <w:r>
        <w:rPr>
          <w:b/>
          <w:bCs/>
        </w:rPr>
        <w:t xml:space="preserve">Office</w:t>
      </w:r>
      <w:r>
        <w:t xml:space="preserve"> </w:t>
      </w:r>
      <w:r>
        <w:t xml:space="preserve">Rua das Flores 88, 1200-194 Lisbon — visits by appointment</w:t>
      </w:r>
    </w:p>
    <w:p>
      <w:pPr>
        <w:pStyle w:val="BodyText"/>
      </w:pPr>
      <w:r>
        <w:t xml:space="preserve">For booking enquiries, the fastest reply is by email. We aim to respond within one working day.</w:t>
      </w:r>
    </w:p>
    <w:p>
      <w:pPr>
        <w:pStyle w:val="BodyText"/>
      </w:pPr>
      <w:r>
        <w:t xml:space="preserve">For changes to a confirmed booking, please ring the office.</w:t>
      </w:r>
    </w:p>
    <w:p>
      <w:pPr>
        <w:pStyle w:val="BodyText"/>
      </w:pPr>
      <w:r>
        <w:t xml:space="preserve">For anything urgent during a tour, your guide’s number is in your pre-departure pack.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rPr>
          <w:i/>
          <w:iCs/>
        </w:rPr>
        <w:t xml:space="preserve">Last updated 2026. Prices in euros, per person sharing a twin or double, unless noted. Itineraries are subject to small adjustments — weather, operating hours, the occasional festival.</w:t>
      </w:r>
    </w:p>
    <w:bookmarkEnd w:id="64"/>
    <w:bookmarkEnd w:id="65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33" Target="media/rId33.jpg" /><Relationship Type="http://schemas.openxmlformats.org/officeDocument/2006/relationships/image" Id="rId12" Target="media/rId12.jpg" /><Relationship Type="http://schemas.openxmlformats.org/officeDocument/2006/relationships/image" Id="rId40" Target="media/rId40.jpg" /><Relationship Type="http://schemas.openxmlformats.org/officeDocument/2006/relationships/image" Id="rId15" Target="media/rId15.jpg" /><Relationship Type="http://schemas.openxmlformats.org/officeDocument/2006/relationships/image" Id="rId43" Target="media/rId43.jpg" /><Relationship Type="http://schemas.openxmlformats.org/officeDocument/2006/relationships/image" Id="rId57" Target="media/rId57.jpg" /><Relationship Type="http://schemas.openxmlformats.org/officeDocument/2006/relationships/image" Id="rId22" Target="media/rId22.jpg" /><Relationship Type="http://schemas.openxmlformats.org/officeDocument/2006/relationships/image" Id="rId29" Target="media/rId29.jpg" /><Relationship Type="http://schemas.openxmlformats.org/officeDocument/2006/relationships/image" Id="rId47" Target="media/rId47.jpg" /><Relationship Type="http://schemas.openxmlformats.org/officeDocument/2006/relationships/image" Id="rId19" Target="media/rId19.jpg" /><Relationship Type="http://schemas.openxmlformats.org/officeDocument/2006/relationships/image" Id="rId26" Target="media/rId26.jpg" /><Relationship Type="http://schemas.openxmlformats.org/officeDocument/2006/relationships/image" Id="rId50" Target="media/rId50.jpg" /><Relationship Type="http://schemas.openxmlformats.org/officeDocument/2006/relationships/image" Id="rId54" Target="media/rId54.jpg" /><Relationship Type="http://schemas.openxmlformats.org/officeDocument/2006/relationships/image" Id="rId36" Target="media/rId36.jp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2026-05-21T10:54:48Z</dcterms:created>
  <dcterms:modified xsi:type="dcterms:W3CDTF">2026-05-21T10:54:48Z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